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8D5" w:rsidRPr="0051215D" w:rsidRDefault="009878D5" w:rsidP="009878D5">
      <w:pPr>
        <w:spacing w:after="0" w:line="240" w:lineRule="auto"/>
        <w:jc w:val="both"/>
        <w:rPr>
          <w:rFonts w:ascii="Tahoma" w:hAnsi="Tahoma" w:cs="Tahoma"/>
          <w:b/>
          <w:sz w:val="24"/>
          <w:szCs w:val="24"/>
        </w:rPr>
      </w:pPr>
      <w:bookmarkStart w:id="0" w:name="_GoBack"/>
      <w:bookmarkEnd w:id="0"/>
      <w:r w:rsidRPr="0051215D">
        <w:rPr>
          <w:rFonts w:ascii="Tahoma" w:hAnsi="Tahoma" w:cs="Tahoma"/>
          <w:b/>
          <w:sz w:val="24"/>
          <w:szCs w:val="24"/>
        </w:rPr>
        <w:t>REPORT OF GUBERNATORIAL ELECTION HELD ON THE 22</w:t>
      </w:r>
      <w:r w:rsidRPr="0051215D">
        <w:rPr>
          <w:rFonts w:ascii="Tahoma" w:hAnsi="Tahoma" w:cs="Tahoma"/>
          <w:b/>
          <w:sz w:val="24"/>
          <w:szCs w:val="24"/>
          <w:vertAlign w:val="superscript"/>
        </w:rPr>
        <w:t>ND</w:t>
      </w:r>
      <w:r w:rsidRPr="0051215D">
        <w:rPr>
          <w:rFonts w:ascii="Tahoma" w:hAnsi="Tahoma" w:cs="Tahoma"/>
          <w:b/>
          <w:sz w:val="24"/>
          <w:szCs w:val="24"/>
        </w:rPr>
        <w:t xml:space="preserve"> SEPTEMBER, 2018 IN OSUN STATE.</w:t>
      </w:r>
    </w:p>
    <w:p w:rsidR="009878D5" w:rsidRPr="0051215D" w:rsidRDefault="009878D5" w:rsidP="009878D5">
      <w:pPr>
        <w:spacing w:after="0" w:line="240" w:lineRule="auto"/>
        <w:jc w:val="both"/>
        <w:rPr>
          <w:rFonts w:ascii="Tahoma" w:hAnsi="Tahoma" w:cs="Tahoma"/>
          <w:b/>
          <w:sz w:val="24"/>
          <w:szCs w:val="24"/>
        </w:rPr>
      </w:pPr>
    </w:p>
    <w:p w:rsidR="009878D5" w:rsidRDefault="009878D5" w:rsidP="009878D5">
      <w:pPr>
        <w:spacing w:after="0" w:line="240" w:lineRule="auto"/>
        <w:jc w:val="both"/>
        <w:rPr>
          <w:rFonts w:ascii="Tahoma" w:hAnsi="Tahoma" w:cs="Tahoma"/>
          <w:sz w:val="24"/>
          <w:szCs w:val="24"/>
        </w:rPr>
      </w:pPr>
    </w:p>
    <w:p w:rsidR="009878D5" w:rsidRDefault="009878D5" w:rsidP="009878D5">
      <w:pPr>
        <w:spacing w:after="0" w:line="240" w:lineRule="auto"/>
        <w:jc w:val="both"/>
        <w:rPr>
          <w:rFonts w:ascii="Tahoma" w:hAnsi="Tahoma" w:cs="Tahoma"/>
          <w:sz w:val="24"/>
          <w:szCs w:val="24"/>
        </w:rPr>
      </w:pPr>
      <w:r w:rsidRPr="00C51514">
        <w:rPr>
          <w:rFonts w:ascii="Tahoma" w:hAnsi="Tahoma" w:cs="Tahoma"/>
          <w:b/>
          <w:sz w:val="24"/>
          <w:szCs w:val="24"/>
        </w:rPr>
        <w:t>INTRODUCTION:</w:t>
      </w:r>
    </w:p>
    <w:p w:rsidR="009878D5" w:rsidRDefault="009878D5" w:rsidP="009878D5">
      <w:pPr>
        <w:spacing w:after="0" w:line="240" w:lineRule="auto"/>
        <w:jc w:val="both"/>
        <w:rPr>
          <w:rFonts w:ascii="Tahoma" w:hAnsi="Tahoma" w:cs="Tahoma"/>
          <w:sz w:val="24"/>
          <w:szCs w:val="24"/>
        </w:rPr>
      </w:pPr>
      <w:r>
        <w:rPr>
          <w:rFonts w:ascii="Tahoma" w:hAnsi="Tahoma" w:cs="Tahoma"/>
          <w:sz w:val="24"/>
          <w:szCs w:val="24"/>
        </w:rPr>
        <w:t>The Gubernatorial Election in Osun State took place on 22</w:t>
      </w:r>
      <w:r w:rsidRPr="00EC21D5">
        <w:rPr>
          <w:rFonts w:ascii="Tahoma" w:hAnsi="Tahoma" w:cs="Tahoma"/>
          <w:sz w:val="24"/>
          <w:szCs w:val="24"/>
          <w:vertAlign w:val="superscript"/>
        </w:rPr>
        <w:t>nd</w:t>
      </w:r>
      <w:r>
        <w:rPr>
          <w:rFonts w:ascii="Tahoma" w:hAnsi="Tahoma" w:cs="Tahoma"/>
          <w:sz w:val="24"/>
          <w:szCs w:val="24"/>
        </w:rPr>
        <w:t xml:space="preserve"> September, 2018 as scheduled.</w:t>
      </w:r>
    </w:p>
    <w:p w:rsidR="009878D5" w:rsidRDefault="009878D5" w:rsidP="009878D5">
      <w:pPr>
        <w:spacing w:after="0" w:line="240" w:lineRule="auto"/>
        <w:jc w:val="both"/>
        <w:rPr>
          <w:rFonts w:ascii="Tahoma" w:hAnsi="Tahoma" w:cs="Tahoma"/>
          <w:sz w:val="24"/>
          <w:szCs w:val="24"/>
        </w:rPr>
      </w:pPr>
    </w:p>
    <w:p w:rsidR="009878D5" w:rsidRDefault="009878D5" w:rsidP="009878D5">
      <w:pPr>
        <w:spacing w:after="0" w:line="240" w:lineRule="auto"/>
        <w:jc w:val="both"/>
        <w:rPr>
          <w:rFonts w:ascii="Tahoma" w:hAnsi="Tahoma" w:cs="Tahoma"/>
          <w:sz w:val="24"/>
          <w:szCs w:val="24"/>
        </w:rPr>
      </w:pPr>
      <w:r>
        <w:rPr>
          <w:rFonts w:ascii="Tahoma" w:hAnsi="Tahoma" w:cs="Tahoma"/>
          <w:sz w:val="24"/>
          <w:szCs w:val="24"/>
        </w:rPr>
        <w:t>These reports cover all the activities that took place in Osun State Directorate before, during and after the elections. In other words, it is an xray of events that summarizes the activities of National Orientation Agency in Osun State in order to have free, fair and credible election.</w:t>
      </w:r>
    </w:p>
    <w:p w:rsidR="009878D5" w:rsidRDefault="009878D5" w:rsidP="009878D5">
      <w:pPr>
        <w:spacing w:after="0" w:line="240" w:lineRule="auto"/>
        <w:jc w:val="both"/>
        <w:rPr>
          <w:rFonts w:ascii="Tahoma" w:hAnsi="Tahoma" w:cs="Tahoma"/>
          <w:sz w:val="24"/>
          <w:szCs w:val="24"/>
        </w:rPr>
      </w:pPr>
    </w:p>
    <w:p w:rsidR="009878D5" w:rsidRDefault="009878D5" w:rsidP="009878D5">
      <w:pPr>
        <w:spacing w:after="0" w:line="240" w:lineRule="auto"/>
        <w:jc w:val="both"/>
        <w:rPr>
          <w:rFonts w:ascii="Tahoma" w:hAnsi="Tahoma" w:cs="Tahoma"/>
          <w:sz w:val="24"/>
          <w:szCs w:val="24"/>
        </w:rPr>
      </w:pPr>
      <w:r>
        <w:rPr>
          <w:rFonts w:ascii="Tahoma" w:hAnsi="Tahoma" w:cs="Tahoma"/>
          <w:sz w:val="24"/>
          <w:szCs w:val="24"/>
        </w:rPr>
        <w:t xml:space="preserve">Our collaborative efforts made with the Stakeholders such as INEC, Security Agents, Associations, Unions, Clubs, Societies and Non-Governmental organizations before and during the election in terms of Sensitization, Enlightenment, Mobilization programmes embarked upon in all the Local Government Areas of the State are quite commendable. </w:t>
      </w:r>
    </w:p>
    <w:p w:rsidR="009878D5" w:rsidRDefault="009878D5" w:rsidP="009878D5">
      <w:pPr>
        <w:spacing w:after="0" w:line="240" w:lineRule="auto"/>
        <w:jc w:val="both"/>
        <w:rPr>
          <w:rFonts w:ascii="Tahoma" w:hAnsi="Tahoma" w:cs="Tahoma"/>
          <w:sz w:val="24"/>
          <w:szCs w:val="24"/>
        </w:rPr>
      </w:pPr>
      <w:r>
        <w:rPr>
          <w:rFonts w:ascii="Tahoma" w:hAnsi="Tahoma" w:cs="Tahoma"/>
          <w:sz w:val="24"/>
          <w:szCs w:val="24"/>
        </w:rPr>
        <w:t>Also the monitoring and supervision of the conduct of the election were carried out throughout the state.</w:t>
      </w:r>
    </w:p>
    <w:p w:rsidR="009878D5" w:rsidRDefault="009878D5" w:rsidP="009878D5">
      <w:pPr>
        <w:spacing w:after="0" w:line="240" w:lineRule="auto"/>
        <w:jc w:val="both"/>
        <w:rPr>
          <w:rFonts w:ascii="Tahoma" w:hAnsi="Tahoma" w:cs="Tahoma"/>
          <w:sz w:val="24"/>
          <w:szCs w:val="24"/>
        </w:rPr>
      </w:pPr>
      <w:r>
        <w:rPr>
          <w:rFonts w:ascii="Tahoma" w:hAnsi="Tahoma" w:cs="Tahoma"/>
          <w:sz w:val="24"/>
          <w:szCs w:val="24"/>
        </w:rPr>
        <w:t xml:space="preserve"> </w:t>
      </w:r>
    </w:p>
    <w:p w:rsidR="009878D5" w:rsidRDefault="009878D5" w:rsidP="009878D5">
      <w:pPr>
        <w:spacing w:after="0" w:line="240" w:lineRule="auto"/>
        <w:jc w:val="both"/>
        <w:rPr>
          <w:rFonts w:ascii="Tahoma" w:hAnsi="Tahoma" w:cs="Tahoma"/>
          <w:b/>
          <w:sz w:val="24"/>
          <w:szCs w:val="24"/>
        </w:rPr>
      </w:pPr>
      <w:r w:rsidRPr="00314DB4">
        <w:rPr>
          <w:rFonts w:ascii="Tahoma" w:hAnsi="Tahoma" w:cs="Tahoma"/>
          <w:b/>
          <w:sz w:val="24"/>
          <w:szCs w:val="24"/>
        </w:rPr>
        <w:t xml:space="preserve">PRE-ELECTION ACTIVITIES: </w:t>
      </w:r>
    </w:p>
    <w:p w:rsidR="009878D5" w:rsidRDefault="009878D5" w:rsidP="009878D5">
      <w:pPr>
        <w:spacing w:after="0" w:line="240" w:lineRule="auto"/>
        <w:jc w:val="both"/>
        <w:rPr>
          <w:rFonts w:ascii="Tahoma" w:hAnsi="Tahoma" w:cs="Tahoma"/>
          <w:b/>
          <w:sz w:val="24"/>
          <w:szCs w:val="24"/>
        </w:rPr>
      </w:pPr>
      <w:r w:rsidRPr="00314DB4">
        <w:rPr>
          <w:rFonts w:ascii="Tahoma" w:hAnsi="Tahoma" w:cs="Tahoma"/>
          <w:b/>
          <w:sz w:val="24"/>
          <w:szCs w:val="24"/>
        </w:rPr>
        <w:t xml:space="preserve">COLLABORATION WITH STAKEHOLDERS </w:t>
      </w:r>
      <w:r>
        <w:rPr>
          <w:rFonts w:ascii="Tahoma" w:hAnsi="Tahoma" w:cs="Tahoma"/>
          <w:b/>
          <w:sz w:val="24"/>
          <w:szCs w:val="24"/>
        </w:rPr>
        <w:t>–</w:t>
      </w:r>
      <w:r w:rsidRPr="00314DB4">
        <w:rPr>
          <w:rFonts w:ascii="Tahoma" w:hAnsi="Tahoma" w:cs="Tahoma"/>
          <w:b/>
          <w:sz w:val="24"/>
          <w:szCs w:val="24"/>
        </w:rPr>
        <w:t xml:space="preserve"> </w:t>
      </w:r>
    </w:p>
    <w:p w:rsidR="009878D5" w:rsidRDefault="009878D5" w:rsidP="009878D5">
      <w:pPr>
        <w:pStyle w:val="ListParagraph"/>
        <w:numPr>
          <w:ilvl w:val="0"/>
          <w:numId w:val="3"/>
        </w:numPr>
        <w:spacing w:after="0" w:line="240" w:lineRule="auto"/>
        <w:jc w:val="both"/>
        <w:rPr>
          <w:rFonts w:ascii="Tahoma" w:hAnsi="Tahoma" w:cs="Tahoma"/>
          <w:sz w:val="24"/>
          <w:szCs w:val="24"/>
        </w:rPr>
      </w:pPr>
      <w:r w:rsidRPr="006408B5">
        <w:rPr>
          <w:rFonts w:ascii="Tahoma" w:hAnsi="Tahoma" w:cs="Tahoma"/>
          <w:b/>
          <w:sz w:val="24"/>
          <w:szCs w:val="24"/>
        </w:rPr>
        <w:t>Security Operatives</w:t>
      </w:r>
      <w:r>
        <w:rPr>
          <w:rFonts w:ascii="Tahoma" w:hAnsi="Tahoma" w:cs="Tahoma"/>
          <w:sz w:val="24"/>
          <w:szCs w:val="24"/>
        </w:rPr>
        <w:t xml:space="preserve"> – The Directorate also visited the Heads of the Security Operatives such as police, the Directorate of State Security Services and the commandant of Nigeria Security and Civil Defence Corps, the Sector Commander of the Federal Road Safety Corps. The State Director solicited the collaboration of these security organizations in the conduct of a peaceful election;</w:t>
      </w:r>
    </w:p>
    <w:p w:rsidR="009878D5" w:rsidRDefault="009878D5" w:rsidP="009878D5">
      <w:pPr>
        <w:pStyle w:val="ListParagraph"/>
        <w:numPr>
          <w:ilvl w:val="0"/>
          <w:numId w:val="3"/>
        </w:numPr>
        <w:spacing w:after="0" w:line="240" w:lineRule="auto"/>
        <w:jc w:val="both"/>
        <w:rPr>
          <w:rFonts w:ascii="Tahoma" w:hAnsi="Tahoma" w:cs="Tahoma"/>
          <w:sz w:val="24"/>
          <w:szCs w:val="24"/>
        </w:rPr>
      </w:pPr>
      <w:r w:rsidRPr="000C6940">
        <w:rPr>
          <w:rFonts w:ascii="Tahoma" w:hAnsi="Tahoma" w:cs="Tahoma"/>
          <w:b/>
          <w:sz w:val="24"/>
          <w:szCs w:val="24"/>
        </w:rPr>
        <w:t>Media Organisa</w:t>
      </w:r>
      <w:r w:rsidRPr="00D41CF1">
        <w:rPr>
          <w:rFonts w:ascii="Tahoma" w:hAnsi="Tahoma" w:cs="Tahoma"/>
          <w:b/>
          <w:sz w:val="24"/>
          <w:szCs w:val="24"/>
        </w:rPr>
        <w:t>tions</w:t>
      </w:r>
      <w:r>
        <w:rPr>
          <w:rFonts w:ascii="Tahoma" w:hAnsi="Tahoma" w:cs="Tahoma"/>
          <w:sz w:val="24"/>
          <w:szCs w:val="24"/>
        </w:rPr>
        <w:t xml:space="preserve"> – The State Director was invited to educate Osun State masses on our activities and enlightenment on the gubernatorial election. They include: Osun State Broadcasting Corporation (OSBC), Gold FM Ilesa, TVC Television and Nigeria Television Authority (NTA), Osogbo. The Director was interviewed by Mr. Hamisu Rogo from NTA Abuja on Friday 21</w:t>
      </w:r>
      <w:r w:rsidRPr="00B462E2">
        <w:rPr>
          <w:rFonts w:ascii="Tahoma" w:hAnsi="Tahoma" w:cs="Tahoma"/>
          <w:sz w:val="24"/>
          <w:szCs w:val="24"/>
          <w:vertAlign w:val="superscript"/>
        </w:rPr>
        <w:t>st</w:t>
      </w:r>
      <w:r>
        <w:rPr>
          <w:rFonts w:ascii="Tahoma" w:hAnsi="Tahoma" w:cs="Tahoma"/>
          <w:sz w:val="24"/>
          <w:szCs w:val="24"/>
        </w:rPr>
        <w:t xml:space="preserve"> September and it was aired on Tuesday on NTA Network News: The State Director used these fora to explain the level of preparation for the election and she educated the public on the electoral guidelines. There was close synergy between the NOA and media organizations to enlighten the electorate on dos and don’ts of the election; on Tuesday, 25</w:t>
      </w:r>
      <w:r w:rsidRPr="0062553C">
        <w:rPr>
          <w:rFonts w:ascii="Tahoma" w:hAnsi="Tahoma" w:cs="Tahoma"/>
          <w:sz w:val="24"/>
          <w:szCs w:val="24"/>
          <w:vertAlign w:val="superscript"/>
        </w:rPr>
        <w:t>th</w:t>
      </w:r>
      <w:r>
        <w:rPr>
          <w:rFonts w:ascii="Tahoma" w:hAnsi="Tahoma" w:cs="Tahoma"/>
          <w:sz w:val="24"/>
          <w:szCs w:val="24"/>
        </w:rPr>
        <w:t xml:space="preserve"> September after the election she was interviewed on TVC Television </w:t>
      </w:r>
    </w:p>
    <w:p w:rsidR="009878D5" w:rsidRDefault="009878D5" w:rsidP="009878D5">
      <w:pPr>
        <w:pStyle w:val="ListParagraph"/>
        <w:numPr>
          <w:ilvl w:val="0"/>
          <w:numId w:val="3"/>
        </w:numPr>
        <w:spacing w:after="0" w:line="240" w:lineRule="auto"/>
        <w:jc w:val="both"/>
        <w:rPr>
          <w:rFonts w:ascii="Tahoma" w:hAnsi="Tahoma" w:cs="Tahoma"/>
          <w:sz w:val="24"/>
          <w:szCs w:val="24"/>
        </w:rPr>
      </w:pPr>
      <w:r w:rsidRPr="000C6940">
        <w:rPr>
          <w:rFonts w:ascii="Tahoma" w:hAnsi="Tahoma" w:cs="Tahoma"/>
          <w:b/>
          <w:sz w:val="24"/>
          <w:szCs w:val="24"/>
        </w:rPr>
        <w:t>Non-Governmental Organisations</w:t>
      </w:r>
      <w:r>
        <w:rPr>
          <w:rFonts w:ascii="Tahoma" w:hAnsi="Tahoma" w:cs="Tahoma"/>
          <w:sz w:val="24"/>
          <w:szCs w:val="24"/>
        </w:rPr>
        <w:t xml:space="preserve"> – The Directorate partnered with many Non-Governmental Organizations such as: Konrad Adenauer Stiftung (KAS) of Germany on promoting a credible 2018 Governorship Election in Osun State held at White Plain Hotel and Suites on Tuesday 17</w:t>
      </w:r>
      <w:r w:rsidRPr="00B86162">
        <w:rPr>
          <w:rFonts w:ascii="Tahoma" w:hAnsi="Tahoma" w:cs="Tahoma"/>
          <w:sz w:val="24"/>
          <w:szCs w:val="24"/>
          <w:vertAlign w:val="superscript"/>
        </w:rPr>
        <w:t>th</w:t>
      </w:r>
      <w:r>
        <w:rPr>
          <w:rFonts w:ascii="Tahoma" w:hAnsi="Tahoma" w:cs="Tahoma"/>
          <w:sz w:val="24"/>
          <w:szCs w:val="24"/>
        </w:rPr>
        <w:t xml:space="preserve"> July, 2018. Other Non-Governmental organizations include: International Foundation for Electoral Systems (IFES), Vote-Not-Fight Campaigners, the Hope for Family Development </w:t>
      </w:r>
      <w:r>
        <w:rPr>
          <w:rFonts w:ascii="Tahoma" w:hAnsi="Tahoma" w:cs="Tahoma"/>
          <w:sz w:val="24"/>
          <w:szCs w:val="24"/>
        </w:rPr>
        <w:lastRenderedPageBreak/>
        <w:t>Initiiative (HFDI), the Federation of Informal Workers’ Organisation of Nigeria (FIWON). Officials of the Independent National Electoral Commission INEC are living witnesses to these collaborative programmes.</w:t>
      </w:r>
    </w:p>
    <w:p w:rsidR="009878D5" w:rsidRDefault="009878D5" w:rsidP="009878D5">
      <w:pPr>
        <w:pStyle w:val="ListParagraph"/>
        <w:numPr>
          <w:ilvl w:val="0"/>
          <w:numId w:val="3"/>
        </w:numPr>
        <w:spacing w:after="0" w:line="240" w:lineRule="auto"/>
        <w:jc w:val="both"/>
        <w:rPr>
          <w:rFonts w:ascii="Tahoma" w:hAnsi="Tahoma" w:cs="Tahoma"/>
          <w:sz w:val="24"/>
          <w:szCs w:val="24"/>
        </w:rPr>
      </w:pPr>
      <w:r>
        <w:rPr>
          <w:rFonts w:ascii="Tahoma" w:hAnsi="Tahoma" w:cs="Tahoma"/>
          <w:b/>
          <w:sz w:val="24"/>
          <w:szCs w:val="24"/>
        </w:rPr>
        <w:t>COLLABORATION</w:t>
      </w:r>
      <w:r w:rsidRPr="0058083A">
        <w:rPr>
          <w:rFonts w:ascii="Tahoma" w:hAnsi="Tahoma" w:cs="Tahoma"/>
          <w:b/>
          <w:sz w:val="24"/>
          <w:szCs w:val="24"/>
        </w:rPr>
        <w:t xml:space="preserve"> WITH (INEC)</w:t>
      </w:r>
      <w:r>
        <w:rPr>
          <w:rFonts w:ascii="Tahoma" w:hAnsi="Tahoma" w:cs="Tahoma"/>
          <w:sz w:val="24"/>
          <w:szCs w:val="24"/>
        </w:rPr>
        <w:t xml:space="preserve"> – The state Director attended several stakeholders meeting with INEC. The meetings include the following:</w:t>
      </w:r>
    </w:p>
    <w:p w:rsidR="009878D5" w:rsidRDefault="009878D5" w:rsidP="009878D5">
      <w:pPr>
        <w:pStyle w:val="ListParagraph"/>
        <w:spacing w:after="0" w:line="240" w:lineRule="auto"/>
        <w:ind w:left="1440" w:hanging="720"/>
        <w:jc w:val="both"/>
        <w:rPr>
          <w:rFonts w:ascii="Tahoma" w:hAnsi="Tahoma" w:cs="Tahoma"/>
          <w:sz w:val="24"/>
          <w:szCs w:val="24"/>
        </w:rPr>
      </w:pPr>
      <w:r>
        <w:rPr>
          <w:rFonts w:ascii="Tahoma" w:hAnsi="Tahoma" w:cs="Tahoma"/>
          <w:sz w:val="24"/>
          <w:szCs w:val="24"/>
        </w:rPr>
        <w:t>1).</w:t>
      </w:r>
      <w:r>
        <w:rPr>
          <w:rFonts w:ascii="Tahoma" w:hAnsi="Tahoma" w:cs="Tahoma"/>
          <w:sz w:val="24"/>
          <w:szCs w:val="24"/>
        </w:rPr>
        <w:tab/>
        <w:t>Sensitization and Mobilisation forum for persons with Disabilities (PWD) and youth groups</w:t>
      </w:r>
    </w:p>
    <w:p w:rsidR="009878D5" w:rsidRDefault="009878D5" w:rsidP="009878D5">
      <w:pPr>
        <w:pStyle w:val="ListParagraph"/>
        <w:spacing w:after="0" w:line="240" w:lineRule="auto"/>
        <w:ind w:left="1440" w:hanging="720"/>
        <w:jc w:val="both"/>
        <w:rPr>
          <w:rFonts w:ascii="Tahoma" w:hAnsi="Tahoma" w:cs="Tahoma"/>
          <w:sz w:val="24"/>
          <w:szCs w:val="24"/>
        </w:rPr>
      </w:pPr>
      <w:r>
        <w:rPr>
          <w:rFonts w:ascii="Tahoma" w:hAnsi="Tahoma" w:cs="Tahoma"/>
          <w:sz w:val="24"/>
          <w:szCs w:val="24"/>
        </w:rPr>
        <w:t>2).</w:t>
      </w:r>
      <w:r>
        <w:rPr>
          <w:rFonts w:ascii="Tahoma" w:hAnsi="Tahoma" w:cs="Tahoma"/>
          <w:sz w:val="24"/>
          <w:szCs w:val="24"/>
        </w:rPr>
        <w:tab/>
        <w:t>Implementation meeting with Voter Education providers;</w:t>
      </w:r>
    </w:p>
    <w:p w:rsidR="009878D5" w:rsidRDefault="009878D5" w:rsidP="009878D5">
      <w:pPr>
        <w:pStyle w:val="ListParagraph"/>
        <w:spacing w:after="0" w:line="240" w:lineRule="auto"/>
        <w:ind w:left="1440" w:hanging="720"/>
        <w:jc w:val="both"/>
        <w:rPr>
          <w:rFonts w:ascii="Tahoma" w:hAnsi="Tahoma" w:cs="Tahoma"/>
          <w:sz w:val="24"/>
          <w:szCs w:val="24"/>
        </w:rPr>
      </w:pPr>
      <w:r>
        <w:rPr>
          <w:rFonts w:ascii="Tahoma" w:hAnsi="Tahoma" w:cs="Tahoma"/>
          <w:sz w:val="24"/>
          <w:szCs w:val="24"/>
        </w:rPr>
        <w:t>3).</w:t>
      </w:r>
      <w:r>
        <w:rPr>
          <w:rFonts w:ascii="Tahoma" w:hAnsi="Tahoma" w:cs="Tahoma"/>
          <w:sz w:val="24"/>
          <w:szCs w:val="24"/>
        </w:rPr>
        <w:tab/>
        <w:t>Osun State Inter-Agency Advisory Committee on Voter Education and Publicity (SICVEP);</w:t>
      </w:r>
    </w:p>
    <w:p w:rsidR="009878D5" w:rsidRDefault="009878D5" w:rsidP="009878D5">
      <w:pPr>
        <w:pStyle w:val="ListParagraph"/>
        <w:spacing w:after="0" w:line="240" w:lineRule="auto"/>
        <w:ind w:left="1440" w:hanging="720"/>
        <w:jc w:val="both"/>
        <w:rPr>
          <w:rFonts w:ascii="Tahoma" w:hAnsi="Tahoma" w:cs="Tahoma"/>
          <w:sz w:val="24"/>
          <w:szCs w:val="24"/>
        </w:rPr>
      </w:pPr>
      <w:r>
        <w:rPr>
          <w:rFonts w:ascii="Tahoma" w:hAnsi="Tahoma" w:cs="Tahoma"/>
          <w:sz w:val="24"/>
          <w:szCs w:val="24"/>
        </w:rPr>
        <w:t>4).</w:t>
      </w:r>
      <w:r>
        <w:rPr>
          <w:rFonts w:ascii="Tahoma" w:hAnsi="Tahoma" w:cs="Tahoma"/>
          <w:sz w:val="24"/>
          <w:szCs w:val="24"/>
        </w:rPr>
        <w:tab/>
        <w:t>Voter Education Implementation meeting;</w:t>
      </w:r>
    </w:p>
    <w:p w:rsidR="009878D5" w:rsidRDefault="009878D5" w:rsidP="009878D5">
      <w:pPr>
        <w:pStyle w:val="ListParagraph"/>
        <w:spacing w:after="0" w:line="240" w:lineRule="auto"/>
        <w:ind w:left="1440" w:hanging="720"/>
        <w:jc w:val="both"/>
        <w:rPr>
          <w:rFonts w:ascii="Tahoma" w:hAnsi="Tahoma" w:cs="Tahoma"/>
          <w:sz w:val="24"/>
          <w:szCs w:val="24"/>
        </w:rPr>
      </w:pPr>
      <w:r>
        <w:rPr>
          <w:rFonts w:ascii="Tahoma" w:hAnsi="Tahoma" w:cs="Tahoma"/>
          <w:sz w:val="24"/>
          <w:szCs w:val="24"/>
        </w:rPr>
        <w:t>5).</w:t>
      </w:r>
      <w:r>
        <w:rPr>
          <w:rFonts w:ascii="Tahoma" w:hAnsi="Tahoma" w:cs="Tahoma"/>
          <w:sz w:val="24"/>
          <w:szCs w:val="24"/>
        </w:rPr>
        <w:tab/>
        <w:t>Voter Education Forum for Youth Groups in Osun State;</w:t>
      </w:r>
    </w:p>
    <w:p w:rsidR="009878D5" w:rsidRDefault="009878D5" w:rsidP="009878D5">
      <w:pPr>
        <w:pStyle w:val="ListParagraph"/>
        <w:spacing w:after="0" w:line="240" w:lineRule="auto"/>
        <w:ind w:left="1440" w:hanging="720"/>
        <w:jc w:val="both"/>
        <w:rPr>
          <w:rFonts w:ascii="Tahoma" w:hAnsi="Tahoma" w:cs="Tahoma"/>
          <w:sz w:val="24"/>
          <w:szCs w:val="24"/>
        </w:rPr>
      </w:pPr>
      <w:r>
        <w:rPr>
          <w:rFonts w:ascii="Tahoma" w:hAnsi="Tahoma" w:cs="Tahoma"/>
          <w:sz w:val="24"/>
          <w:szCs w:val="24"/>
        </w:rPr>
        <w:t>6).</w:t>
      </w:r>
      <w:r>
        <w:rPr>
          <w:rFonts w:ascii="Tahoma" w:hAnsi="Tahoma" w:cs="Tahoma"/>
          <w:sz w:val="24"/>
          <w:szCs w:val="24"/>
        </w:rPr>
        <w:tab/>
        <w:t>INEC Chairman’s Election Stakeholders Forum.</w:t>
      </w:r>
    </w:p>
    <w:p w:rsidR="009878D5" w:rsidRDefault="009878D5" w:rsidP="009878D5">
      <w:pPr>
        <w:pStyle w:val="ListParagraph"/>
        <w:spacing w:after="0" w:line="240" w:lineRule="auto"/>
        <w:ind w:left="1440" w:hanging="720"/>
        <w:jc w:val="both"/>
        <w:rPr>
          <w:rFonts w:ascii="Tahoma" w:hAnsi="Tahoma" w:cs="Tahoma"/>
          <w:sz w:val="24"/>
          <w:szCs w:val="24"/>
        </w:rPr>
      </w:pPr>
    </w:p>
    <w:p w:rsidR="009878D5" w:rsidRDefault="009878D5" w:rsidP="009878D5">
      <w:pPr>
        <w:pStyle w:val="ListParagraph"/>
        <w:spacing w:after="0" w:line="240" w:lineRule="auto"/>
        <w:jc w:val="both"/>
        <w:rPr>
          <w:rFonts w:ascii="Tahoma" w:hAnsi="Tahoma" w:cs="Tahoma"/>
          <w:sz w:val="24"/>
          <w:szCs w:val="24"/>
        </w:rPr>
      </w:pPr>
      <w:r>
        <w:rPr>
          <w:rFonts w:ascii="Tahoma" w:hAnsi="Tahoma" w:cs="Tahoma"/>
          <w:sz w:val="24"/>
          <w:szCs w:val="24"/>
        </w:rPr>
        <w:t>All these meetings were attended by the State Director in preparation for the Gubernatorial Election. The International foundation for Electoral Systems (IFES) through the INEC organized a training programme for all our Community Orientation and Mobilisation Officers on Voters Education.</w:t>
      </w:r>
    </w:p>
    <w:p w:rsidR="009878D5" w:rsidRDefault="009878D5" w:rsidP="009878D5">
      <w:pPr>
        <w:spacing w:after="0" w:line="240" w:lineRule="auto"/>
        <w:jc w:val="both"/>
        <w:rPr>
          <w:rFonts w:ascii="Tahoma" w:hAnsi="Tahoma" w:cs="Tahoma"/>
          <w:sz w:val="24"/>
          <w:szCs w:val="24"/>
        </w:rPr>
      </w:pPr>
    </w:p>
    <w:p w:rsidR="009878D5" w:rsidRPr="00381762" w:rsidRDefault="009878D5" w:rsidP="009878D5">
      <w:pPr>
        <w:pStyle w:val="ListParagraph"/>
        <w:numPr>
          <w:ilvl w:val="0"/>
          <w:numId w:val="3"/>
        </w:numPr>
        <w:spacing w:after="0" w:line="240" w:lineRule="auto"/>
        <w:jc w:val="both"/>
        <w:rPr>
          <w:rFonts w:ascii="Tahoma" w:hAnsi="Tahoma" w:cs="Tahoma"/>
          <w:b/>
          <w:sz w:val="24"/>
          <w:szCs w:val="24"/>
        </w:rPr>
      </w:pPr>
      <w:r w:rsidRPr="00381762">
        <w:rPr>
          <w:rFonts w:ascii="Tahoma" w:hAnsi="Tahoma" w:cs="Tahoma"/>
          <w:b/>
          <w:sz w:val="24"/>
          <w:szCs w:val="24"/>
        </w:rPr>
        <w:t>ADVOCACY VISIT TO TRADITIONAL RULERS:</w:t>
      </w:r>
    </w:p>
    <w:p w:rsidR="009878D5" w:rsidRDefault="009878D5" w:rsidP="009878D5">
      <w:pPr>
        <w:spacing w:after="0" w:line="240" w:lineRule="auto"/>
        <w:ind w:left="720"/>
        <w:jc w:val="both"/>
        <w:rPr>
          <w:rFonts w:ascii="Tahoma" w:hAnsi="Tahoma" w:cs="Tahoma"/>
          <w:sz w:val="24"/>
          <w:szCs w:val="24"/>
        </w:rPr>
      </w:pPr>
      <w:r>
        <w:rPr>
          <w:rFonts w:ascii="Tahoma" w:hAnsi="Tahoma" w:cs="Tahoma"/>
          <w:sz w:val="24"/>
          <w:szCs w:val="24"/>
        </w:rPr>
        <w:t xml:space="preserve">The State Director in company of all management members paid advocacy visits to some traditional rulers to solicit their support for smooth conduct of the gubernatorial election. The Director sought their support in the area of admonishing their subjects especially the youths to shun political violence before during and after the election. Amongst the traditional rulers visited were His Imperial Majesty Oba Adeyeye Enitan Ogunwusi, Ojaja II, Ooni of Ife, the Akinrun of Ikirun H.R.M Oba Olawale Adedeji and Aragbiji of Iragbiji H.R.M Oba Abdulrasheed Olabomi, Odundun IV; the Alademure of Ibokun in Obokun LGA. </w:t>
      </w:r>
    </w:p>
    <w:p w:rsidR="009878D5" w:rsidRDefault="009878D5" w:rsidP="009878D5">
      <w:pPr>
        <w:spacing w:after="0" w:line="240" w:lineRule="auto"/>
        <w:ind w:left="720"/>
        <w:jc w:val="both"/>
        <w:rPr>
          <w:rFonts w:ascii="Tahoma" w:hAnsi="Tahoma" w:cs="Tahoma"/>
          <w:sz w:val="24"/>
          <w:szCs w:val="24"/>
        </w:rPr>
      </w:pPr>
    </w:p>
    <w:p w:rsidR="009878D5" w:rsidRDefault="009878D5" w:rsidP="009878D5">
      <w:pPr>
        <w:spacing w:after="0" w:line="240" w:lineRule="auto"/>
        <w:ind w:left="720"/>
        <w:jc w:val="both"/>
        <w:rPr>
          <w:rFonts w:ascii="Tahoma" w:hAnsi="Tahoma" w:cs="Tahoma"/>
          <w:sz w:val="24"/>
          <w:szCs w:val="24"/>
        </w:rPr>
      </w:pPr>
      <w:r>
        <w:rPr>
          <w:rFonts w:ascii="Tahoma" w:hAnsi="Tahoma" w:cs="Tahoma"/>
          <w:sz w:val="24"/>
          <w:szCs w:val="24"/>
        </w:rPr>
        <w:t>Other groups of people visited on enlightenment programmes are the CAN and the League of Immams;</w:t>
      </w:r>
    </w:p>
    <w:p w:rsidR="009878D5" w:rsidRDefault="009878D5" w:rsidP="009878D5">
      <w:pPr>
        <w:spacing w:after="0" w:line="240" w:lineRule="auto"/>
        <w:jc w:val="both"/>
        <w:rPr>
          <w:rFonts w:ascii="Tahoma" w:hAnsi="Tahoma" w:cs="Tahoma"/>
          <w:sz w:val="24"/>
          <w:szCs w:val="24"/>
        </w:rPr>
      </w:pPr>
    </w:p>
    <w:p w:rsidR="009878D5" w:rsidRDefault="009878D5" w:rsidP="009878D5">
      <w:pPr>
        <w:spacing w:after="0" w:line="240" w:lineRule="auto"/>
        <w:jc w:val="both"/>
        <w:rPr>
          <w:rFonts w:ascii="Tahoma" w:hAnsi="Tahoma" w:cs="Tahoma"/>
          <w:sz w:val="24"/>
          <w:szCs w:val="24"/>
        </w:rPr>
      </w:pPr>
    </w:p>
    <w:p w:rsidR="009878D5" w:rsidRPr="00B044A4" w:rsidRDefault="009878D5" w:rsidP="009878D5">
      <w:pPr>
        <w:pStyle w:val="ListParagraph"/>
        <w:numPr>
          <w:ilvl w:val="0"/>
          <w:numId w:val="3"/>
        </w:numPr>
        <w:spacing w:after="0" w:line="240" w:lineRule="auto"/>
        <w:jc w:val="both"/>
        <w:rPr>
          <w:rFonts w:ascii="Tahoma" w:hAnsi="Tahoma" w:cs="Tahoma"/>
          <w:b/>
          <w:sz w:val="24"/>
          <w:szCs w:val="24"/>
        </w:rPr>
      </w:pPr>
      <w:r>
        <w:rPr>
          <w:rFonts w:ascii="Tahoma" w:hAnsi="Tahoma" w:cs="Tahoma"/>
          <w:b/>
          <w:sz w:val="24"/>
          <w:szCs w:val="24"/>
        </w:rPr>
        <w:t>VOTER</w:t>
      </w:r>
      <w:r w:rsidRPr="00B044A4">
        <w:rPr>
          <w:rFonts w:ascii="Tahoma" w:hAnsi="Tahoma" w:cs="Tahoma"/>
          <w:b/>
          <w:sz w:val="24"/>
          <w:szCs w:val="24"/>
        </w:rPr>
        <w:t xml:space="preserve"> EDUCATION:</w:t>
      </w:r>
    </w:p>
    <w:p w:rsidR="009878D5" w:rsidRDefault="009878D5" w:rsidP="009878D5">
      <w:pPr>
        <w:pStyle w:val="ListParagraph"/>
        <w:spacing w:after="0" w:line="240" w:lineRule="auto"/>
        <w:jc w:val="both"/>
        <w:rPr>
          <w:rFonts w:ascii="Tahoma" w:hAnsi="Tahoma" w:cs="Tahoma"/>
          <w:sz w:val="24"/>
          <w:szCs w:val="24"/>
        </w:rPr>
      </w:pPr>
      <w:r w:rsidRPr="00FA56DB">
        <w:rPr>
          <w:rFonts w:ascii="Tahoma" w:hAnsi="Tahoma" w:cs="Tahoma"/>
          <w:sz w:val="24"/>
          <w:szCs w:val="24"/>
          <w:u w:val="single"/>
        </w:rPr>
        <w:t>Collection of Permanent Voters Card (PVC)</w:t>
      </w:r>
      <w:r>
        <w:rPr>
          <w:rFonts w:ascii="Tahoma" w:hAnsi="Tahoma" w:cs="Tahoma"/>
          <w:sz w:val="24"/>
          <w:szCs w:val="24"/>
        </w:rPr>
        <w:t xml:space="preserve"> – The first series of our voter education programmes centred on collection of Permanent Voters Card (PVC). The Directorate made use of our mobilization vehicle and embarked on motorized sensitization on collection of (PVC). Letters were written to all churches and central mosques in the state requesting the Vicar-In-Charge and Chief Imams respectively to include the need for the collection of Permanent Voters’ Cards in their sermons.</w:t>
      </w:r>
    </w:p>
    <w:p w:rsidR="009878D5" w:rsidRDefault="009878D5" w:rsidP="009878D5">
      <w:pPr>
        <w:pStyle w:val="ListParagraph"/>
        <w:spacing w:after="0" w:line="240" w:lineRule="auto"/>
        <w:jc w:val="both"/>
        <w:rPr>
          <w:rFonts w:ascii="Tahoma" w:hAnsi="Tahoma" w:cs="Tahoma"/>
          <w:sz w:val="24"/>
          <w:szCs w:val="24"/>
        </w:rPr>
      </w:pPr>
    </w:p>
    <w:p w:rsidR="009878D5" w:rsidRDefault="009878D5" w:rsidP="009878D5">
      <w:pPr>
        <w:pStyle w:val="ListParagraph"/>
        <w:spacing w:after="0" w:line="240" w:lineRule="auto"/>
        <w:jc w:val="both"/>
        <w:rPr>
          <w:rFonts w:ascii="Tahoma" w:hAnsi="Tahoma" w:cs="Tahoma"/>
          <w:sz w:val="24"/>
          <w:szCs w:val="24"/>
        </w:rPr>
      </w:pPr>
      <w:r>
        <w:rPr>
          <w:rFonts w:ascii="Tahoma" w:hAnsi="Tahoma" w:cs="Tahoma"/>
          <w:sz w:val="24"/>
          <w:szCs w:val="24"/>
        </w:rPr>
        <w:t xml:space="preserve">We also sent letters to the political parties mandating them to mobilize their party members to collect the PVC. Apart from this, the COMOs went to all the </w:t>
      </w:r>
      <w:r>
        <w:rPr>
          <w:rFonts w:ascii="Tahoma" w:hAnsi="Tahoma" w:cs="Tahoma"/>
          <w:sz w:val="24"/>
          <w:szCs w:val="24"/>
        </w:rPr>
        <w:lastRenderedPageBreak/>
        <w:t>Associations, Community, Development Councils, Unions, and Societies during their meetings to sensitize them on the need to have their PVCs with them.</w:t>
      </w:r>
    </w:p>
    <w:p w:rsidR="009878D5" w:rsidRDefault="009878D5" w:rsidP="009878D5">
      <w:pPr>
        <w:pStyle w:val="ListParagraph"/>
        <w:spacing w:after="0" w:line="240" w:lineRule="auto"/>
        <w:jc w:val="both"/>
        <w:rPr>
          <w:rFonts w:ascii="Tahoma" w:hAnsi="Tahoma" w:cs="Tahoma"/>
          <w:sz w:val="24"/>
          <w:szCs w:val="24"/>
        </w:rPr>
      </w:pPr>
    </w:p>
    <w:p w:rsidR="009878D5" w:rsidRDefault="009878D5" w:rsidP="009878D5">
      <w:pPr>
        <w:pStyle w:val="ListParagraph"/>
        <w:spacing w:after="0" w:line="240" w:lineRule="auto"/>
        <w:jc w:val="both"/>
        <w:rPr>
          <w:rFonts w:ascii="Tahoma" w:hAnsi="Tahoma" w:cs="Tahoma"/>
          <w:sz w:val="24"/>
          <w:szCs w:val="24"/>
        </w:rPr>
      </w:pPr>
      <w:r>
        <w:rPr>
          <w:rFonts w:ascii="Tahoma" w:hAnsi="Tahoma" w:cs="Tahoma"/>
          <w:sz w:val="24"/>
          <w:szCs w:val="24"/>
        </w:rPr>
        <w:t>The COMOs monitored on daily basis the effects of their mobilization efforts on the collection by visiting the INEC offices to know the figures of uncollected PVC. The Director also liaised regularly with the Resident Electoral Commissioner on this;</w:t>
      </w:r>
    </w:p>
    <w:p w:rsidR="009878D5" w:rsidRDefault="009878D5" w:rsidP="009878D5">
      <w:pPr>
        <w:spacing w:after="0" w:line="240" w:lineRule="auto"/>
        <w:jc w:val="both"/>
        <w:rPr>
          <w:rFonts w:ascii="Tahoma" w:hAnsi="Tahoma" w:cs="Tahoma"/>
          <w:sz w:val="24"/>
          <w:szCs w:val="24"/>
        </w:rPr>
      </w:pPr>
    </w:p>
    <w:p w:rsidR="009878D5" w:rsidRDefault="009878D5" w:rsidP="009878D5">
      <w:pPr>
        <w:pStyle w:val="ListParagraph"/>
        <w:numPr>
          <w:ilvl w:val="0"/>
          <w:numId w:val="3"/>
        </w:numPr>
        <w:spacing w:after="0" w:line="240" w:lineRule="auto"/>
        <w:jc w:val="both"/>
        <w:rPr>
          <w:rFonts w:ascii="Tahoma" w:hAnsi="Tahoma" w:cs="Tahoma"/>
          <w:sz w:val="24"/>
          <w:szCs w:val="24"/>
        </w:rPr>
      </w:pPr>
      <w:r w:rsidRPr="00B54C6F">
        <w:rPr>
          <w:rFonts w:ascii="Tahoma" w:hAnsi="Tahoma" w:cs="Tahoma"/>
          <w:sz w:val="24"/>
          <w:szCs w:val="24"/>
          <w:u w:val="single"/>
        </w:rPr>
        <w:t>Sensitization on Conduct of Election –</w:t>
      </w:r>
      <w:r>
        <w:rPr>
          <w:rFonts w:ascii="Tahoma" w:hAnsi="Tahoma" w:cs="Tahoma"/>
          <w:sz w:val="24"/>
          <w:szCs w:val="24"/>
        </w:rPr>
        <w:t xml:space="preserve"> The Directorate adopted Jehovah witness strategy of house to house mobilization of the electorate in all the nooks and crannies of the state. The National Headquarters sent two mobilization vans to Osun State in order to reach out </w:t>
      </w:r>
      <w:proofErr w:type="gramStart"/>
      <w:r>
        <w:rPr>
          <w:rFonts w:ascii="Tahoma" w:hAnsi="Tahoma" w:cs="Tahoma"/>
          <w:sz w:val="24"/>
          <w:szCs w:val="24"/>
        </w:rPr>
        <w:t>to  people</w:t>
      </w:r>
      <w:proofErr w:type="gramEnd"/>
      <w:r>
        <w:rPr>
          <w:rFonts w:ascii="Tahoma" w:hAnsi="Tahoma" w:cs="Tahoma"/>
          <w:sz w:val="24"/>
          <w:szCs w:val="24"/>
        </w:rPr>
        <w:t xml:space="preserve"> at the grassroot. The vehicles were maximally utilized in addition to our Peugeot 504 Station wagon.</w:t>
      </w:r>
      <w:r w:rsidRPr="00AA0E4A">
        <w:rPr>
          <w:rFonts w:ascii="Tahoma" w:hAnsi="Tahoma" w:cs="Tahoma"/>
          <w:sz w:val="24"/>
          <w:szCs w:val="24"/>
        </w:rPr>
        <w:tab/>
      </w:r>
      <w:r>
        <w:rPr>
          <w:rFonts w:ascii="Tahoma" w:hAnsi="Tahoma" w:cs="Tahoma"/>
          <w:sz w:val="24"/>
          <w:szCs w:val="24"/>
        </w:rPr>
        <w:t xml:space="preserve"> The mobilization and sensitization drive was intensive, even some members of staff used their personal cars attached with Public Address System to relay our jingles in every corner of the state.</w:t>
      </w:r>
    </w:p>
    <w:p w:rsidR="009878D5" w:rsidRDefault="009878D5" w:rsidP="009878D5">
      <w:pPr>
        <w:pStyle w:val="ListParagraph"/>
        <w:spacing w:after="0" w:line="240" w:lineRule="auto"/>
        <w:jc w:val="both"/>
        <w:rPr>
          <w:rFonts w:ascii="Tahoma" w:hAnsi="Tahoma" w:cs="Tahoma"/>
          <w:sz w:val="24"/>
          <w:szCs w:val="24"/>
        </w:rPr>
      </w:pPr>
    </w:p>
    <w:p w:rsidR="009878D5" w:rsidRPr="00493200" w:rsidRDefault="009878D5" w:rsidP="009878D5">
      <w:pPr>
        <w:pStyle w:val="ListParagraph"/>
        <w:spacing w:after="0" w:line="240" w:lineRule="auto"/>
        <w:jc w:val="both"/>
        <w:rPr>
          <w:rFonts w:ascii="Tahoma" w:hAnsi="Tahoma" w:cs="Tahoma"/>
          <w:b/>
          <w:sz w:val="24"/>
          <w:szCs w:val="24"/>
        </w:rPr>
      </w:pPr>
      <w:r w:rsidRPr="00493200">
        <w:rPr>
          <w:rFonts w:ascii="Tahoma" w:hAnsi="Tahoma" w:cs="Tahoma"/>
          <w:b/>
          <w:sz w:val="24"/>
          <w:szCs w:val="24"/>
        </w:rPr>
        <w:t>CONDUCT OF ELECTION:</w:t>
      </w:r>
    </w:p>
    <w:p w:rsidR="009878D5" w:rsidRDefault="009878D5" w:rsidP="009878D5">
      <w:pPr>
        <w:pStyle w:val="ListParagraph"/>
        <w:spacing w:after="0" w:line="240" w:lineRule="auto"/>
        <w:jc w:val="both"/>
        <w:rPr>
          <w:rFonts w:ascii="Tahoma" w:hAnsi="Tahoma" w:cs="Tahoma"/>
          <w:sz w:val="24"/>
          <w:szCs w:val="24"/>
        </w:rPr>
      </w:pPr>
      <w:r>
        <w:rPr>
          <w:rFonts w:ascii="Tahoma" w:hAnsi="Tahoma" w:cs="Tahoma"/>
          <w:sz w:val="24"/>
          <w:szCs w:val="24"/>
        </w:rPr>
        <w:t>The Gubernatorial election was conducted on Saturday 22</w:t>
      </w:r>
      <w:r w:rsidRPr="00636783">
        <w:rPr>
          <w:rFonts w:ascii="Tahoma" w:hAnsi="Tahoma" w:cs="Tahoma"/>
          <w:sz w:val="24"/>
          <w:szCs w:val="24"/>
          <w:vertAlign w:val="superscript"/>
        </w:rPr>
        <w:t>nd</w:t>
      </w:r>
      <w:r>
        <w:rPr>
          <w:rFonts w:ascii="Tahoma" w:hAnsi="Tahoma" w:cs="Tahoma"/>
          <w:sz w:val="24"/>
          <w:szCs w:val="24"/>
        </w:rPr>
        <w:t xml:space="preserve"> September, 2018 across the state of Osun. About 48 political parties sponsored candidates for this election. The names of each party will be reflected in the attached results.</w:t>
      </w:r>
    </w:p>
    <w:p w:rsidR="009878D5" w:rsidRDefault="009878D5" w:rsidP="009878D5">
      <w:pPr>
        <w:pStyle w:val="ListParagraph"/>
        <w:spacing w:after="0" w:line="240" w:lineRule="auto"/>
        <w:jc w:val="both"/>
        <w:rPr>
          <w:rFonts w:ascii="Tahoma" w:hAnsi="Tahoma" w:cs="Tahoma"/>
          <w:sz w:val="24"/>
          <w:szCs w:val="24"/>
        </w:rPr>
      </w:pPr>
    </w:p>
    <w:p w:rsidR="009878D5" w:rsidRDefault="009878D5" w:rsidP="009878D5">
      <w:pPr>
        <w:pStyle w:val="ListParagraph"/>
        <w:spacing w:after="0" w:line="240" w:lineRule="auto"/>
        <w:jc w:val="both"/>
        <w:rPr>
          <w:rFonts w:ascii="Tahoma" w:hAnsi="Tahoma" w:cs="Tahoma"/>
          <w:b/>
          <w:sz w:val="24"/>
          <w:szCs w:val="24"/>
        </w:rPr>
      </w:pPr>
      <w:r w:rsidRPr="006A3314">
        <w:rPr>
          <w:rFonts w:ascii="Tahoma" w:hAnsi="Tahoma" w:cs="Tahoma"/>
          <w:b/>
          <w:sz w:val="24"/>
          <w:szCs w:val="24"/>
        </w:rPr>
        <w:t>COMMENCEMENT OF THE ELECTION:</w:t>
      </w:r>
    </w:p>
    <w:p w:rsidR="009878D5" w:rsidRDefault="009878D5" w:rsidP="009878D5">
      <w:pPr>
        <w:pStyle w:val="ListParagraph"/>
        <w:spacing w:after="0" w:line="240" w:lineRule="auto"/>
        <w:jc w:val="both"/>
        <w:rPr>
          <w:rFonts w:ascii="Tahoma" w:hAnsi="Tahoma" w:cs="Tahoma"/>
          <w:sz w:val="24"/>
          <w:szCs w:val="24"/>
        </w:rPr>
      </w:pPr>
      <w:r w:rsidRPr="009909E4">
        <w:rPr>
          <w:rFonts w:ascii="Tahoma" w:hAnsi="Tahoma" w:cs="Tahoma"/>
          <w:sz w:val="24"/>
          <w:szCs w:val="24"/>
        </w:rPr>
        <w:t>The</w:t>
      </w:r>
      <w:r>
        <w:rPr>
          <w:rFonts w:ascii="Tahoma" w:hAnsi="Tahoma" w:cs="Tahoma"/>
          <w:sz w:val="24"/>
          <w:szCs w:val="24"/>
        </w:rPr>
        <w:t xml:space="preserve"> election started at about 8:00am with accreditation and voting and ended around 2:00pm. Those who came between 8:00am and 2:00pm were allowed to vote.</w:t>
      </w:r>
    </w:p>
    <w:p w:rsidR="009878D5" w:rsidRDefault="009878D5" w:rsidP="009878D5">
      <w:pPr>
        <w:pStyle w:val="ListParagraph"/>
        <w:spacing w:after="0" w:line="240" w:lineRule="auto"/>
        <w:jc w:val="both"/>
        <w:rPr>
          <w:rFonts w:ascii="Tahoma" w:hAnsi="Tahoma" w:cs="Tahoma"/>
          <w:sz w:val="24"/>
          <w:szCs w:val="24"/>
        </w:rPr>
      </w:pPr>
    </w:p>
    <w:p w:rsidR="009878D5" w:rsidRDefault="009878D5" w:rsidP="009878D5">
      <w:pPr>
        <w:pStyle w:val="ListParagraph"/>
        <w:spacing w:after="0" w:line="240" w:lineRule="auto"/>
        <w:jc w:val="both"/>
        <w:rPr>
          <w:rFonts w:ascii="Tahoma" w:hAnsi="Tahoma" w:cs="Tahoma"/>
          <w:b/>
          <w:sz w:val="24"/>
          <w:szCs w:val="24"/>
        </w:rPr>
      </w:pPr>
      <w:r w:rsidRPr="0008024A">
        <w:rPr>
          <w:rFonts w:ascii="Tahoma" w:hAnsi="Tahoma" w:cs="Tahoma"/>
          <w:b/>
          <w:sz w:val="24"/>
          <w:szCs w:val="24"/>
        </w:rPr>
        <w:t>DISTRIBUTION OF ELECTORAL MATERIALS:</w:t>
      </w:r>
    </w:p>
    <w:p w:rsidR="009878D5" w:rsidRDefault="009878D5" w:rsidP="009878D5">
      <w:pPr>
        <w:pStyle w:val="ListParagraph"/>
        <w:spacing w:after="0" w:line="240" w:lineRule="auto"/>
        <w:jc w:val="both"/>
        <w:rPr>
          <w:rFonts w:ascii="Tahoma" w:hAnsi="Tahoma" w:cs="Tahoma"/>
          <w:sz w:val="24"/>
          <w:szCs w:val="24"/>
        </w:rPr>
      </w:pPr>
      <w:r>
        <w:rPr>
          <w:rFonts w:ascii="Tahoma" w:hAnsi="Tahoma" w:cs="Tahoma"/>
          <w:sz w:val="24"/>
          <w:szCs w:val="24"/>
        </w:rPr>
        <w:t>The creation of Registration Area Centres (RAC) by INEC eases the distribution of election materials in all the polling units. The INEC distributed the materials to Registration Area centres on Friday 21</w:t>
      </w:r>
      <w:r w:rsidRPr="00DD259F">
        <w:rPr>
          <w:rFonts w:ascii="Tahoma" w:hAnsi="Tahoma" w:cs="Tahoma"/>
          <w:sz w:val="24"/>
          <w:szCs w:val="24"/>
          <w:vertAlign w:val="superscript"/>
        </w:rPr>
        <w:t>st</w:t>
      </w:r>
      <w:r>
        <w:rPr>
          <w:rFonts w:ascii="Tahoma" w:hAnsi="Tahoma" w:cs="Tahoma"/>
          <w:sz w:val="24"/>
          <w:szCs w:val="24"/>
        </w:rPr>
        <w:t xml:space="preserve"> September, 2018. Electricity was provided at all centres till dawn with heavy security presence. The materials, both sensitive and non-sensitive, were distributed from designated centres in the wards to all polling units around 5:30am. Before 8:00am, all the materials and adhoc INEC personnel were at the polling units. The election started at 8:00am throughout the polling stations.</w:t>
      </w:r>
    </w:p>
    <w:p w:rsidR="009878D5" w:rsidRDefault="009878D5" w:rsidP="009878D5">
      <w:pPr>
        <w:pStyle w:val="ListParagraph"/>
        <w:spacing w:after="0" w:line="240" w:lineRule="auto"/>
        <w:jc w:val="both"/>
        <w:rPr>
          <w:rFonts w:ascii="Tahoma" w:hAnsi="Tahoma" w:cs="Tahoma"/>
          <w:sz w:val="24"/>
          <w:szCs w:val="24"/>
        </w:rPr>
      </w:pPr>
    </w:p>
    <w:p w:rsidR="009878D5" w:rsidRDefault="009878D5" w:rsidP="009878D5">
      <w:pPr>
        <w:pStyle w:val="ListParagraph"/>
        <w:spacing w:after="0" w:line="240" w:lineRule="auto"/>
        <w:jc w:val="both"/>
        <w:rPr>
          <w:rFonts w:ascii="Tahoma" w:hAnsi="Tahoma" w:cs="Tahoma"/>
          <w:b/>
          <w:sz w:val="24"/>
          <w:szCs w:val="24"/>
        </w:rPr>
      </w:pPr>
      <w:r w:rsidRPr="007C6C7B">
        <w:rPr>
          <w:rFonts w:ascii="Tahoma" w:hAnsi="Tahoma" w:cs="Tahoma"/>
          <w:b/>
          <w:sz w:val="24"/>
          <w:szCs w:val="24"/>
        </w:rPr>
        <w:t>ADEQUACY OF MATERIALS:</w:t>
      </w:r>
    </w:p>
    <w:p w:rsidR="009878D5" w:rsidRDefault="009878D5" w:rsidP="009878D5">
      <w:pPr>
        <w:pStyle w:val="ListParagraph"/>
        <w:spacing w:after="0" w:line="240" w:lineRule="auto"/>
        <w:jc w:val="both"/>
        <w:rPr>
          <w:rFonts w:ascii="Tahoma" w:hAnsi="Tahoma" w:cs="Tahoma"/>
          <w:sz w:val="24"/>
          <w:szCs w:val="24"/>
        </w:rPr>
      </w:pPr>
      <w:r>
        <w:rPr>
          <w:rFonts w:ascii="Tahoma" w:hAnsi="Tahoma" w:cs="Tahoma"/>
          <w:sz w:val="24"/>
          <w:szCs w:val="24"/>
        </w:rPr>
        <w:t>The electoral materials were sufficiently available at all the polling centres across the state. There was no report/complaints of shortage or insufficiency of materials by anybody or political parties. The number of ballot papers provided in each unit was based on the number of registered voters. There was no polling unit where all the ballot papers were exhausted.</w:t>
      </w:r>
    </w:p>
    <w:p w:rsidR="009878D5" w:rsidRDefault="009878D5" w:rsidP="009878D5">
      <w:pPr>
        <w:pStyle w:val="ListParagraph"/>
        <w:spacing w:after="0" w:line="240" w:lineRule="auto"/>
        <w:jc w:val="both"/>
        <w:rPr>
          <w:rFonts w:ascii="Tahoma" w:hAnsi="Tahoma" w:cs="Tahoma"/>
          <w:sz w:val="24"/>
          <w:szCs w:val="24"/>
        </w:rPr>
      </w:pPr>
    </w:p>
    <w:p w:rsidR="009878D5" w:rsidRDefault="009878D5" w:rsidP="009878D5">
      <w:pPr>
        <w:pStyle w:val="ListParagraph"/>
        <w:spacing w:after="0" w:line="240" w:lineRule="auto"/>
        <w:jc w:val="both"/>
        <w:rPr>
          <w:rFonts w:ascii="Tahoma" w:hAnsi="Tahoma" w:cs="Tahoma"/>
          <w:b/>
          <w:sz w:val="24"/>
          <w:szCs w:val="24"/>
        </w:rPr>
      </w:pPr>
    </w:p>
    <w:p w:rsidR="009878D5" w:rsidRDefault="009878D5" w:rsidP="009878D5">
      <w:pPr>
        <w:pStyle w:val="ListParagraph"/>
        <w:spacing w:after="0" w:line="240" w:lineRule="auto"/>
        <w:jc w:val="both"/>
        <w:rPr>
          <w:rFonts w:ascii="Tahoma" w:hAnsi="Tahoma" w:cs="Tahoma"/>
          <w:b/>
          <w:sz w:val="24"/>
          <w:szCs w:val="24"/>
        </w:rPr>
      </w:pPr>
    </w:p>
    <w:p w:rsidR="009878D5" w:rsidRDefault="009878D5" w:rsidP="009878D5">
      <w:pPr>
        <w:pStyle w:val="ListParagraph"/>
        <w:spacing w:after="0" w:line="240" w:lineRule="auto"/>
        <w:jc w:val="both"/>
        <w:rPr>
          <w:rFonts w:ascii="Tahoma" w:hAnsi="Tahoma" w:cs="Tahoma"/>
          <w:b/>
          <w:sz w:val="24"/>
          <w:szCs w:val="24"/>
        </w:rPr>
      </w:pPr>
      <w:r>
        <w:rPr>
          <w:rFonts w:ascii="Tahoma" w:hAnsi="Tahoma" w:cs="Tahoma"/>
          <w:b/>
          <w:sz w:val="24"/>
          <w:szCs w:val="24"/>
        </w:rPr>
        <w:t xml:space="preserve">TURN-OUT OF </w:t>
      </w:r>
      <w:r w:rsidRPr="00B54AA2">
        <w:rPr>
          <w:rFonts w:ascii="Tahoma" w:hAnsi="Tahoma" w:cs="Tahoma"/>
          <w:b/>
          <w:sz w:val="24"/>
          <w:szCs w:val="24"/>
        </w:rPr>
        <w:t xml:space="preserve">VOTER’S: </w:t>
      </w:r>
    </w:p>
    <w:p w:rsidR="009878D5" w:rsidRDefault="009878D5" w:rsidP="009878D5">
      <w:pPr>
        <w:pStyle w:val="ListParagraph"/>
        <w:spacing w:after="0" w:line="240" w:lineRule="auto"/>
        <w:jc w:val="both"/>
        <w:rPr>
          <w:rFonts w:ascii="Tahoma" w:hAnsi="Tahoma" w:cs="Tahoma"/>
          <w:sz w:val="24"/>
          <w:szCs w:val="24"/>
        </w:rPr>
      </w:pPr>
      <w:r>
        <w:rPr>
          <w:rFonts w:ascii="Tahoma" w:hAnsi="Tahoma" w:cs="Tahoma"/>
          <w:sz w:val="24"/>
          <w:szCs w:val="24"/>
        </w:rPr>
        <w:t xml:space="preserve">The voter turn-out was highly impressive. The total number of registered voters in the state is </w:t>
      </w:r>
      <w:r w:rsidRPr="00A30AC9">
        <w:rPr>
          <w:rFonts w:ascii="Tahoma" w:hAnsi="Tahoma" w:cs="Tahoma"/>
          <w:b/>
          <w:sz w:val="24"/>
          <w:szCs w:val="24"/>
        </w:rPr>
        <w:t>1,668,524</w:t>
      </w:r>
      <w:r>
        <w:rPr>
          <w:rFonts w:ascii="Tahoma" w:hAnsi="Tahoma" w:cs="Tahoma"/>
          <w:sz w:val="24"/>
          <w:szCs w:val="24"/>
        </w:rPr>
        <w:t xml:space="preserve"> and the toal number of people who voted was </w:t>
      </w:r>
      <w:r w:rsidRPr="00A30AC9">
        <w:rPr>
          <w:rFonts w:ascii="Tahoma" w:hAnsi="Tahoma" w:cs="Tahoma"/>
          <w:b/>
          <w:sz w:val="24"/>
          <w:szCs w:val="24"/>
        </w:rPr>
        <w:t>767,</w:t>
      </w:r>
      <w:r>
        <w:rPr>
          <w:rFonts w:ascii="Tahoma" w:hAnsi="Tahoma" w:cs="Tahoma"/>
          <w:sz w:val="24"/>
          <w:szCs w:val="24"/>
        </w:rPr>
        <w:t xml:space="preserve"> </w:t>
      </w:r>
      <w:r w:rsidRPr="00A30AC9">
        <w:rPr>
          <w:rFonts w:ascii="Tahoma" w:hAnsi="Tahoma" w:cs="Tahoma"/>
          <w:b/>
          <w:sz w:val="24"/>
          <w:szCs w:val="24"/>
        </w:rPr>
        <w:t>444</w:t>
      </w:r>
      <w:r>
        <w:rPr>
          <w:rFonts w:ascii="Tahoma" w:hAnsi="Tahoma" w:cs="Tahoma"/>
          <w:sz w:val="24"/>
          <w:szCs w:val="24"/>
        </w:rPr>
        <w:t xml:space="preserve"> Representing </w:t>
      </w:r>
      <w:r w:rsidRPr="00A30AC9">
        <w:rPr>
          <w:rFonts w:ascii="Tahoma" w:hAnsi="Tahoma" w:cs="Tahoma"/>
          <w:b/>
          <w:sz w:val="24"/>
          <w:szCs w:val="24"/>
        </w:rPr>
        <w:t>45.99%.</w:t>
      </w:r>
    </w:p>
    <w:p w:rsidR="009878D5" w:rsidRDefault="009878D5" w:rsidP="009878D5">
      <w:pPr>
        <w:pStyle w:val="ListParagraph"/>
        <w:spacing w:after="0" w:line="240" w:lineRule="auto"/>
        <w:jc w:val="both"/>
        <w:rPr>
          <w:rFonts w:ascii="Tahoma" w:hAnsi="Tahoma" w:cs="Tahoma"/>
          <w:sz w:val="24"/>
          <w:szCs w:val="24"/>
        </w:rPr>
      </w:pPr>
    </w:p>
    <w:p w:rsidR="009878D5" w:rsidRDefault="009878D5" w:rsidP="009878D5">
      <w:pPr>
        <w:pStyle w:val="ListParagraph"/>
        <w:spacing w:after="0" w:line="240" w:lineRule="auto"/>
        <w:jc w:val="both"/>
        <w:rPr>
          <w:rFonts w:ascii="Tahoma" w:hAnsi="Tahoma" w:cs="Tahoma"/>
          <w:b/>
          <w:sz w:val="24"/>
          <w:szCs w:val="24"/>
        </w:rPr>
      </w:pPr>
      <w:r w:rsidRPr="007C1629">
        <w:rPr>
          <w:rFonts w:ascii="Tahoma" w:hAnsi="Tahoma" w:cs="Tahoma"/>
          <w:b/>
          <w:sz w:val="24"/>
          <w:szCs w:val="24"/>
        </w:rPr>
        <w:t>ADEQUACY OF PERSONNEL:</w:t>
      </w:r>
    </w:p>
    <w:p w:rsidR="009878D5" w:rsidRDefault="009878D5" w:rsidP="009878D5">
      <w:pPr>
        <w:pStyle w:val="ListParagraph"/>
        <w:spacing w:after="0" w:line="240" w:lineRule="auto"/>
        <w:jc w:val="both"/>
        <w:rPr>
          <w:rFonts w:ascii="Tahoma" w:hAnsi="Tahoma" w:cs="Tahoma"/>
          <w:sz w:val="24"/>
          <w:szCs w:val="24"/>
        </w:rPr>
      </w:pPr>
      <w:r>
        <w:rPr>
          <w:rFonts w:ascii="Tahoma" w:hAnsi="Tahoma" w:cs="Tahoma"/>
          <w:sz w:val="24"/>
          <w:szCs w:val="24"/>
        </w:rPr>
        <w:t>The Personnel employed by the INEC were adequate. Corpers and other category of personnel from federal establishments were recruited. The level of literacy of these personnel assisted the smooth operation at the voting points. There was no voting point where cases of inadequacy of personnel was reported.</w:t>
      </w:r>
    </w:p>
    <w:p w:rsidR="009878D5" w:rsidRDefault="009878D5" w:rsidP="009878D5">
      <w:pPr>
        <w:pStyle w:val="ListParagraph"/>
        <w:spacing w:after="0" w:line="240" w:lineRule="auto"/>
        <w:jc w:val="both"/>
        <w:rPr>
          <w:rFonts w:ascii="Tahoma" w:hAnsi="Tahoma" w:cs="Tahoma"/>
          <w:sz w:val="24"/>
          <w:szCs w:val="24"/>
        </w:rPr>
      </w:pPr>
    </w:p>
    <w:p w:rsidR="009878D5" w:rsidRPr="00DE1A32" w:rsidRDefault="009878D5" w:rsidP="009878D5">
      <w:pPr>
        <w:pStyle w:val="ListParagraph"/>
        <w:spacing w:after="0" w:line="240" w:lineRule="auto"/>
        <w:jc w:val="both"/>
        <w:rPr>
          <w:rFonts w:ascii="Tahoma" w:hAnsi="Tahoma" w:cs="Tahoma"/>
          <w:b/>
          <w:sz w:val="24"/>
          <w:szCs w:val="24"/>
        </w:rPr>
      </w:pPr>
      <w:r w:rsidRPr="00DE1A32">
        <w:rPr>
          <w:rFonts w:ascii="Tahoma" w:hAnsi="Tahoma" w:cs="Tahoma"/>
          <w:b/>
          <w:sz w:val="24"/>
          <w:szCs w:val="24"/>
        </w:rPr>
        <w:t>SECURITY PRESENCE:</w:t>
      </w:r>
    </w:p>
    <w:p w:rsidR="009878D5" w:rsidRDefault="009878D5" w:rsidP="009878D5">
      <w:pPr>
        <w:pStyle w:val="ListParagraph"/>
        <w:spacing w:after="0" w:line="240" w:lineRule="auto"/>
        <w:jc w:val="both"/>
        <w:rPr>
          <w:rFonts w:ascii="Tahoma" w:hAnsi="Tahoma" w:cs="Tahoma"/>
          <w:sz w:val="24"/>
          <w:szCs w:val="24"/>
        </w:rPr>
      </w:pPr>
      <w:r w:rsidRPr="003F2E89">
        <w:rPr>
          <w:rFonts w:ascii="Tahoma" w:hAnsi="Tahoma" w:cs="Tahoma"/>
          <w:sz w:val="24"/>
          <w:szCs w:val="24"/>
        </w:rPr>
        <w:t>The</w:t>
      </w:r>
      <w:r>
        <w:rPr>
          <w:rFonts w:ascii="Tahoma" w:hAnsi="Tahoma" w:cs="Tahoma"/>
          <w:sz w:val="24"/>
          <w:szCs w:val="24"/>
        </w:rPr>
        <w:t xml:space="preserve"> INEC provided adequate security personnel for the exercise. In all the voting points, security personnel were there. Several numbers of Policemen, Civil Defence Corps, Department of State Security Services, the Military, FRSC and even Immigration Officers were in attendance. At least six to 8 security personnel were deployed to man each of the voting points.</w:t>
      </w:r>
    </w:p>
    <w:p w:rsidR="009878D5" w:rsidRDefault="009878D5" w:rsidP="009878D5">
      <w:pPr>
        <w:pStyle w:val="ListParagraph"/>
        <w:spacing w:after="0" w:line="240" w:lineRule="auto"/>
        <w:jc w:val="both"/>
        <w:rPr>
          <w:rFonts w:ascii="Tahoma" w:hAnsi="Tahoma" w:cs="Tahoma"/>
          <w:sz w:val="24"/>
          <w:szCs w:val="24"/>
        </w:rPr>
      </w:pPr>
    </w:p>
    <w:p w:rsidR="009878D5" w:rsidRDefault="009878D5" w:rsidP="009878D5">
      <w:pPr>
        <w:pStyle w:val="ListParagraph"/>
        <w:spacing w:after="0" w:line="240" w:lineRule="auto"/>
        <w:jc w:val="both"/>
        <w:rPr>
          <w:rFonts w:ascii="Tahoma" w:hAnsi="Tahoma" w:cs="Tahoma"/>
          <w:sz w:val="24"/>
          <w:szCs w:val="24"/>
        </w:rPr>
      </w:pPr>
      <w:r>
        <w:rPr>
          <w:rFonts w:ascii="Tahoma" w:hAnsi="Tahoma" w:cs="Tahoma"/>
          <w:sz w:val="24"/>
          <w:szCs w:val="24"/>
        </w:rPr>
        <w:t>The presence of security agents did not pose any threat neither did they intimidate, harass or embarrass anybody not to vote. The Military personnel barricaded all the entry points to each town and this impeded free flow of vehicular traffic.</w:t>
      </w:r>
    </w:p>
    <w:p w:rsidR="009878D5" w:rsidRDefault="009878D5" w:rsidP="009878D5">
      <w:pPr>
        <w:pStyle w:val="ListParagraph"/>
        <w:spacing w:after="0" w:line="240" w:lineRule="auto"/>
        <w:jc w:val="both"/>
        <w:rPr>
          <w:rFonts w:ascii="Tahoma" w:hAnsi="Tahoma" w:cs="Tahoma"/>
          <w:sz w:val="24"/>
          <w:szCs w:val="24"/>
        </w:rPr>
      </w:pPr>
    </w:p>
    <w:p w:rsidR="009878D5" w:rsidRDefault="009878D5" w:rsidP="009878D5">
      <w:pPr>
        <w:pStyle w:val="ListParagraph"/>
        <w:spacing w:after="0" w:line="240" w:lineRule="auto"/>
        <w:jc w:val="both"/>
        <w:rPr>
          <w:rFonts w:ascii="Tahoma" w:hAnsi="Tahoma" w:cs="Tahoma"/>
          <w:b/>
          <w:sz w:val="24"/>
          <w:szCs w:val="24"/>
        </w:rPr>
      </w:pPr>
      <w:r w:rsidRPr="00D95189">
        <w:rPr>
          <w:rFonts w:ascii="Tahoma" w:hAnsi="Tahoma" w:cs="Tahoma"/>
          <w:b/>
          <w:sz w:val="24"/>
          <w:szCs w:val="24"/>
        </w:rPr>
        <w:t>PARTY AGENTS:</w:t>
      </w:r>
    </w:p>
    <w:p w:rsidR="009878D5" w:rsidRDefault="009878D5" w:rsidP="009878D5">
      <w:pPr>
        <w:pStyle w:val="ListParagraph"/>
        <w:spacing w:after="0" w:line="240" w:lineRule="auto"/>
        <w:jc w:val="both"/>
        <w:rPr>
          <w:rFonts w:ascii="Tahoma" w:hAnsi="Tahoma" w:cs="Tahoma"/>
          <w:sz w:val="24"/>
          <w:szCs w:val="24"/>
        </w:rPr>
      </w:pPr>
      <w:r>
        <w:rPr>
          <w:rFonts w:ascii="Tahoma" w:hAnsi="Tahoma" w:cs="Tahoma"/>
          <w:sz w:val="24"/>
          <w:szCs w:val="24"/>
        </w:rPr>
        <w:t>The INEC accredited party agents were in all the voting points. In most of the voting points, party agents were numbered up to 14 or 15. Although, not all the 48 political parties that participated in the election had their party agent on ground but a handful of them had their representatives as party agents.</w:t>
      </w:r>
    </w:p>
    <w:p w:rsidR="009878D5" w:rsidRDefault="009878D5" w:rsidP="009878D5">
      <w:pPr>
        <w:pStyle w:val="ListParagraph"/>
        <w:spacing w:after="0" w:line="240" w:lineRule="auto"/>
        <w:jc w:val="both"/>
        <w:rPr>
          <w:rFonts w:ascii="Tahoma" w:hAnsi="Tahoma" w:cs="Tahoma"/>
          <w:sz w:val="24"/>
          <w:szCs w:val="24"/>
        </w:rPr>
      </w:pPr>
    </w:p>
    <w:p w:rsidR="009878D5" w:rsidRDefault="009878D5" w:rsidP="009878D5">
      <w:pPr>
        <w:pStyle w:val="ListParagraph"/>
        <w:spacing w:after="0" w:line="240" w:lineRule="auto"/>
        <w:jc w:val="both"/>
        <w:rPr>
          <w:rFonts w:ascii="Tahoma" w:hAnsi="Tahoma" w:cs="Tahoma"/>
          <w:b/>
          <w:sz w:val="24"/>
          <w:szCs w:val="24"/>
        </w:rPr>
      </w:pPr>
      <w:r w:rsidRPr="00C64A4C">
        <w:rPr>
          <w:rFonts w:ascii="Tahoma" w:hAnsi="Tahoma" w:cs="Tahoma"/>
          <w:b/>
          <w:sz w:val="24"/>
          <w:szCs w:val="24"/>
        </w:rPr>
        <w:t>VOTERS</w:t>
      </w:r>
      <w:r>
        <w:rPr>
          <w:rFonts w:ascii="Tahoma" w:hAnsi="Tahoma" w:cs="Tahoma"/>
          <w:b/>
          <w:sz w:val="24"/>
          <w:szCs w:val="24"/>
        </w:rPr>
        <w:t>’</w:t>
      </w:r>
      <w:r w:rsidRPr="00C64A4C">
        <w:rPr>
          <w:rFonts w:ascii="Tahoma" w:hAnsi="Tahoma" w:cs="Tahoma"/>
          <w:b/>
          <w:sz w:val="24"/>
          <w:szCs w:val="24"/>
        </w:rPr>
        <w:t xml:space="preserve"> LITERACY:</w:t>
      </w:r>
    </w:p>
    <w:p w:rsidR="009878D5" w:rsidRPr="00081D86" w:rsidRDefault="009878D5" w:rsidP="009878D5">
      <w:pPr>
        <w:pStyle w:val="ListParagraph"/>
        <w:spacing w:after="0" w:line="240" w:lineRule="auto"/>
        <w:jc w:val="both"/>
        <w:rPr>
          <w:rFonts w:ascii="Tahoma" w:hAnsi="Tahoma" w:cs="Tahoma"/>
          <w:sz w:val="24"/>
          <w:szCs w:val="24"/>
        </w:rPr>
      </w:pPr>
      <w:r>
        <w:rPr>
          <w:rFonts w:ascii="Tahoma" w:hAnsi="Tahoma" w:cs="Tahoma"/>
          <w:sz w:val="24"/>
          <w:szCs w:val="24"/>
        </w:rPr>
        <w:t xml:space="preserve">The enlightenment programme carried out by the NOA improved the literacy level of the electorate as evidenced by the percentage of rejected votes. The percentage </w:t>
      </w:r>
      <w:r w:rsidR="00014E20">
        <w:rPr>
          <w:rFonts w:ascii="Tahoma" w:hAnsi="Tahoma" w:cs="Tahoma"/>
          <w:sz w:val="24"/>
          <w:szCs w:val="24"/>
        </w:rPr>
        <w:t>of rejected votes was negligibly</w:t>
      </w:r>
      <w:r>
        <w:rPr>
          <w:rFonts w:ascii="Tahoma" w:hAnsi="Tahoma" w:cs="Tahoma"/>
          <w:sz w:val="24"/>
          <w:szCs w:val="24"/>
        </w:rPr>
        <w:t xml:space="preserve"> low in most voting points when compared with the previous elections. These could be observed from the attached results.</w:t>
      </w:r>
    </w:p>
    <w:p w:rsidR="009878D5" w:rsidRPr="004636DC" w:rsidRDefault="009878D5" w:rsidP="009878D5">
      <w:pPr>
        <w:spacing w:after="0" w:line="240" w:lineRule="auto"/>
        <w:jc w:val="both"/>
        <w:rPr>
          <w:rFonts w:ascii="Tahoma" w:hAnsi="Tahoma" w:cs="Tahoma"/>
          <w:b/>
          <w:sz w:val="24"/>
          <w:szCs w:val="24"/>
        </w:rPr>
      </w:pPr>
    </w:p>
    <w:p w:rsidR="009878D5" w:rsidRPr="000507DF" w:rsidRDefault="009878D5" w:rsidP="009878D5">
      <w:pPr>
        <w:pStyle w:val="ListParagraph"/>
        <w:spacing w:after="0" w:line="240" w:lineRule="auto"/>
        <w:jc w:val="both"/>
        <w:rPr>
          <w:rFonts w:ascii="Tahoma" w:hAnsi="Tahoma" w:cs="Tahoma"/>
          <w:b/>
          <w:sz w:val="24"/>
          <w:szCs w:val="24"/>
        </w:rPr>
      </w:pPr>
      <w:r w:rsidRPr="000507DF">
        <w:rPr>
          <w:rFonts w:ascii="Tahoma" w:hAnsi="Tahoma" w:cs="Tahoma"/>
          <w:b/>
          <w:sz w:val="24"/>
          <w:szCs w:val="24"/>
        </w:rPr>
        <w:t>SECRECY OF BALLOT PAPERS/BOXES:</w:t>
      </w:r>
    </w:p>
    <w:p w:rsidR="009878D5" w:rsidRDefault="009878D5" w:rsidP="009878D5">
      <w:pPr>
        <w:pStyle w:val="ListParagraph"/>
        <w:spacing w:after="0" w:line="240" w:lineRule="auto"/>
        <w:jc w:val="both"/>
        <w:rPr>
          <w:rFonts w:ascii="Tahoma" w:hAnsi="Tahoma" w:cs="Tahoma"/>
          <w:sz w:val="24"/>
          <w:szCs w:val="24"/>
        </w:rPr>
      </w:pPr>
      <w:r>
        <w:rPr>
          <w:rFonts w:ascii="Tahoma" w:hAnsi="Tahoma" w:cs="Tahoma"/>
          <w:sz w:val="24"/>
          <w:szCs w:val="24"/>
        </w:rPr>
        <w:t>In all the wards and polling units, ballot boxes were conspicuously displayed. Th</w:t>
      </w:r>
      <w:r w:rsidR="00D02999">
        <w:rPr>
          <w:rFonts w:ascii="Tahoma" w:hAnsi="Tahoma" w:cs="Tahoma"/>
          <w:sz w:val="24"/>
          <w:szCs w:val="24"/>
        </w:rPr>
        <w:t>e INEC provided enough security;</w:t>
      </w:r>
      <w:r>
        <w:rPr>
          <w:rFonts w:ascii="Tahoma" w:hAnsi="Tahoma" w:cs="Tahoma"/>
          <w:sz w:val="24"/>
          <w:szCs w:val="24"/>
        </w:rPr>
        <w:t xml:space="preserve"> apart from this, two cubicles were provided in some polling units which enabled two people to vote at a time. The needed secrecy was provided for the Ballots.</w:t>
      </w:r>
    </w:p>
    <w:p w:rsidR="009878D5" w:rsidRDefault="009878D5" w:rsidP="009878D5">
      <w:pPr>
        <w:pStyle w:val="ListParagraph"/>
        <w:spacing w:after="0" w:line="240" w:lineRule="auto"/>
        <w:jc w:val="both"/>
        <w:rPr>
          <w:rFonts w:ascii="Tahoma" w:hAnsi="Tahoma" w:cs="Tahoma"/>
          <w:sz w:val="24"/>
          <w:szCs w:val="24"/>
        </w:rPr>
      </w:pPr>
    </w:p>
    <w:p w:rsidR="009878D5" w:rsidRPr="00D517BB" w:rsidRDefault="009878D5" w:rsidP="009878D5">
      <w:pPr>
        <w:spacing w:after="0" w:line="240" w:lineRule="auto"/>
        <w:jc w:val="both"/>
        <w:rPr>
          <w:rFonts w:ascii="Tahoma" w:hAnsi="Tahoma" w:cs="Tahoma"/>
          <w:b/>
          <w:sz w:val="24"/>
          <w:szCs w:val="24"/>
        </w:rPr>
      </w:pPr>
      <w:r>
        <w:rPr>
          <w:rFonts w:ascii="Tahoma" w:hAnsi="Tahoma" w:cs="Tahoma"/>
          <w:b/>
          <w:sz w:val="24"/>
          <w:szCs w:val="24"/>
        </w:rPr>
        <w:lastRenderedPageBreak/>
        <w:t xml:space="preserve">          </w:t>
      </w:r>
      <w:r w:rsidRPr="00D517BB">
        <w:rPr>
          <w:rFonts w:ascii="Tahoma" w:hAnsi="Tahoma" w:cs="Tahoma"/>
          <w:b/>
          <w:sz w:val="24"/>
          <w:szCs w:val="24"/>
        </w:rPr>
        <w:t>TRANSPARENCY OF BALLOTS COUNTING:</w:t>
      </w:r>
    </w:p>
    <w:p w:rsidR="009878D5" w:rsidRPr="00B730CC" w:rsidRDefault="009878D5" w:rsidP="009878D5">
      <w:pPr>
        <w:pStyle w:val="ListParagraph"/>
        <w:spacing w:after="0" w:line="240" w:lineRule="auto"/>
        <w:jc w:val="both"/>
        <w:rPr>
          <w:rFonts w:ascii="Tahoma" w:hAnsi="Tahoma" w:cs="Tahoma"/>
          <w:sz w:val="24"/>
          <w:szCs w:val="24"/>
        </w:rPr>
      </w:pPr>
      <w:r>
        <w:rPr>
          <w:rFonts w:ascii="Tahoma" w:hAnsi="Tahoma" w:cs="Tahoma"/>
          <w:sz w:val="24"/>
          <w:szCs w:val="24"/>
        </w:rPr>
        <w:t>After the election, the ballot papers for each of the candidates were sorted out openly with full concentration of the electorate that cared to wait. The counting of ballot papers were read aloud for each of the candidates in each voting point. In each of the voting points, the figures obtained by each Candidate were entered into the appropriate result sheet which was signed by the party agents present.</w:t>
      </w:r>
    </w:p>
    <w:p w:rsidR="009878D5" w:rsidRDefault="009878D5" w:rsidP="009878D5">
      <w:pPr>
        <w:pStyle w:val="ListParagraph"/>
        <w:spacing w:after="0" w:line="240" w:lineRule="auto"/>
        <w:jc w:val="both"/>
        <w:rPr>
          <w:rFonts w:ascii="Tahoma" w:hAnsi="Tahoma" w:cs="Tahoma"/>
          <w:sz w:val="24"/>
          <w:szCs w:val="24"/>
        </w:rPr>
      </w:pPr>
    </w:p>
    <w:p w:rsidR="009878D5" w:rsidRDefault="009878D5" w:rsidP="009878D5">
      <w:pPr>
        <w:spacing w:after="0" w:line="240" w:lineRule="auto"/>
        <w:jc w:val="both"/>
        <w:rPr>
          <w:rFonts w:ascii="Tahoma" w:hAnsi="Tahoma" w:cs="Tahoma"/>
          <w:b/>
          <w:sz w:val="24"/>
          <w:szCs w:val="24"/>
        </w:rPr>
      </w:pPr>
      <w:r>
        <w:rPr>
          <w:rFonts w:ascii="Tahoma" w:hAnsi="Tahoma" w:cs="Tahoma"/>
          <w:b/>
          <w:sz w:val="24"/>
          <w:szCs w:val="24"/>
        </w:rPr>
        <w:t>IRREGULARITIES</w:t>
      </w:r>
    </w:p>
    <w:p w:rsidR="009878D5" w:rsidRDefault="009878D5" w:rsidP="009878D5">
      <w:pPr>
        <w:spacing w:after="0" w:line="240" w:lineRule="auto"/>
        <w:jc w:val="both"/>
        <w:rPr>
          <w:rFonts w:ascii="Tahoma" w:hAnsi="Tahoma" w:cs="Tahoma"/>
          <w:sz w:val="24"/>
          <w:szCs w:val="24"/>
        </w:rPr>
      </w:pPr>
      <w:r>
        <w:rPr>
          <w:rFonts w:ascii="Tahoma" w:hAnsi="Tahoma" w:cs="Tahoma"/>
          <w:sz w:val="24"/>
          <w:szCs w:val="24"/>
        </w:rPr>
        <w:t>The election was marred with pockets of irregularities in some units in the few Local Governments in the State. Generally, the election was peacefully conducted in many of the Local Governments. The analysis of the irregularities are stated Local Government by Local Government</w:t>
      </w:r>
    </w:p>
    <w:p w:rsidR="009878D5" w:rsidRDefault="009878D5" w:rsidP="009878D5">
      <w:pPr>
        <w:spacing w:after="0" w:line="240" w:lineRule="auto"/>
        <w:jc w:val="both"/>
        <w:rPr>
          <w:rFonts w:ascii="Tahoma" w:hAnsi="Tahoma" w:cs="Tahoma"/>
          <w:b/>
          <w:sz w:val="24"/>
          <w:szCs w:val="24"/>
        </w:rPr>
      </w:pPr>
    </w:p>
    <w:p w:rsidR="009878D5" w:rsidRDefault="009878D5" w:rsidP="009878D5">
      <w:pPr>
        <w:spacing w:after="0" w:line="240" w:lineRule="auto"/>
        <w:jc w:val="both"/>
        <w:rPr>
          <w:rFonts w:ascii="Tahoma" w:hAnsi="Tahoma" w:cs="Tahoma"/>
          <w:b/>
          <w:sz w:val="24"/>
          <w:szCs w:val="24"/>
        </w:rPr>
      </w:pPr>
      <w:r w:rsidRPr="0085270E">
        <w:rPr>
          <w:rFonts w:ascii="Tahoma" w:hAnsi="Tahoma" w:cs="Tahoma"/>
          <w:b/>
          <w:sz w:val="24"/>
          <w:szCs w:val="24"/>
        </w:rPr>
        <w:t>EJIGBO LOCAL GOVERNMENT</w:t>
      </w:r>
      <w:r>
        <w:rPr>
          <w:rFonts w:ascii="Tahoma" w:hAnsi="Tahoma" w:cs="Tahoma"/>
          <w:b/>
          <w:sz w:val="24"/>
          <w:szCs w:val="24"/>
        </w:rPr>
        <w:t>:</w:t>
      </w:r>
    </w:p>
    <w:p w:rsidR="009878D5" w:rsidRDefault="009878D5" w:rsidP="009878D5">
      <w:pPr>
        <w:pStyle w:val="ListParagraph"/>
        <w:numPr>
          <w:ilvl w:val="0"/>
          <w:numId w:val="1"/>
        </w:numPr>
        <w:spacing w:after="0" w:line="240" w:lineRule="auto"/>
        <w:jc w:val="both"/>
        <w:rPr>
          <w:rFonts w:ascii="Tahoma" w:hAnsi="Tahoma" w:cs="Tahoma"/>
          <w:sz w:val="24"/>
          <w:szCs w:val="24"/>
        </w:rPr>
      </w:pPr>
      <w:r w:rsidRPr="00D65B35">
        <w:rPr>
          <w:rFonts w:ascii="Tahoma" w:hAnsi="Tahoma" w:cs="Tahoma"/>
          <w:sz w:val="24"/>
          <w:szCs w:val="24"/>
        </w:rPr>
        <w:t>The Smart Card Reader (SCR) could not read the card of Mrs. Suab Rasheedat at ward 10 unit 001 at Aato Village with the code 29-10-10- 001 and therefore she was not allowed to vote</w:t>
      </w:r>
      <w:r>
        <w:rPr>
          <w:rFonts w:ascii="Tahoma" w:hAnsi="Tahoma" w:cs="Tahoma"/>
          <w:sz w:val="24"/>
          <w:szCs w:val="24"/>
        </w:rPr>
        <w:t>;</w:t>
      </w:r>
    </w:p>
    <w:p w:rsidR="009878D5" w:rsidRDefault="009878D5" w:rsidP="009878D5">
      <w:pPr>
        <w:pStyle w:val="ListParagraph"/>
        <w:numPr>
          <w:ilvl w:val="0"/>
          <w:numId w:val="1"/>
        </w:numPr>
        <w:spacing w:after="0" w:line="240" w:lineRule="auto"/>
        <w:jc w:val="both"/>
        <w:rPr>
          <w:rFonts w:ascii="Tahoma" w:hAnsi="Tahoma" w:cs="Tahoma"/>
          <w:sz w:val="24"/>
          <w:szCs w:val="24"/>
        </w:rPr>
      </w:pPr>
      <w:r>
        <w:rPr>
          <w:rFonts w:ascii="Tahoma" w:hAnsi="Tahoma" w:cs="Tahoma"/>
          <w:sz w:val="24"/>
          <w:szCs w:val="24"/>
        </w:rPr>
        <w:t xml:space="preserve">At Ola ward 6 unit 006, a woman was denied voting despite the fact that the Smart Card Reader accepted her card and fingers, the photograph displayed on the card reader has a male face; </w:t>
      </w:r>
    </w:p>
    <w:p w:rsidR="009878D5" w:rsidRDefault="009878D5" w:rsidP="009878D5">
      <w:pPr>
        <w:pStyle w:val="ListParagraph"/>
        <w:numPr>
          <w:ilvl w:val="0"/>
          <w:numId w:val="1"/>
        </w:numPr>
        <w:spacing w:after="0" w:line="240" w:lineRule="auto"/>
        <w:jc w:val="both"/>
        <w:rPr>
          <w:rFonts w:ascii="Tahoma" w:hAnsi="Tahoma" w:cs="Tahoma"/>
          <w:sz w:val="24"/>
          <w:szCs w:val="24"/>
        </w:rPr>
      </w:pPr>
      <w:r>
        <w:rPr>
          <w:rFonts w:ascii="Tahoma" w:hAnsi="Tahoma" w:cs="Tahoma"/>
          <w:sz w:val="24"/>
          <w:szCs w:val="24"/>
        </w:rPr>
        <w:t>Ward 10 Inisa, Aato Igbon Ika unit 06 Baptist Day School Ika, Card Reader was very slow in capturing the card;</w:t>
      </w:r>
    </w:p>
    <w:p w:rsidR="009878D5" w:rsidRDefault="009878D5" w:rsidP="009878D5">
      <w:pPr>
        <w:pStyle w:val="ListParagraph"/>
        <w:numPr>
          <w:ilvl w:val="0"/>
          <w:numId w:val="1"/>
        </w:numPr>
        <w:spacing w:after="0" w:line="240" w:lineRule="auto"/>
        <w:jc w:val="both"/>
        <w:rPr>
          <w:rFonts w:ascii="Tahoma" w:hAnsi="Tahoma" w:cs="Tahoma"/>
          <w:sz w:val="24"/>
          <w:szCs w:val="24"/>
        </w:rPr>
      </w:pPr>
      <w:r>
        <w:rPr>
          <w:rFonts w:ascii="Tahoma" w:hAnsi="Tahoma" w:cs="Tahoma"/>
          <w:sz w:val="24"/>
          <w:szCs w:val="24"/>
        </w:rPr>
        <w:t>Ward 10 Dc School Igbon, SCR broke down intermittently.</w:t>
      </w:r>
    </w:p>
    <w:p w:rsidR="009878D5" w:rsidRDefault="009878D5" w:rsidP="009878D5">
      <w:pPr>
        <w:spacing w:after="0" w:line="240" w:lineRule="auto"/>
        <w:jc w:val="both"/>
        <w:rPr>
          <w:rFonts w:ascii="Tahoma" w:hAnsi="Tahoma" w:cs="Tahoma"/>
          <w:sz w:val="24"/>
          <w:szCs w:val="24"/>
        </w:rPr>
      </w:pPr>
    </w:p>
    <w:p w:rsidR="009878D5" w:rsidRDefault="009878D5" w:rsidP="009878D5">
      <w:pPr>
        <w:spacing w:after="0" w:line="240" w:lineRule="auto"/>
        <w:jc w:val="both"/>
        <w:rPr>
          <w:rFonts w:ascii="Tahoma" w:hAnsi="Tahoma" w:cs="Tahoma"/>
          <w:b/>
          <w:sz w:val="24"/>
          <w:szCs w:val="24"/>
        </w:rPr>
      </w:pPr>
      <w:r w:rsidRPr="006C3F4F">
        <w:rPr>
          <w:rFonts w:ascii="Tahoma" w:hAnsi="Tahoma" w:cs="Tahoma"/>
          <w:b/>
          <w:sz w:val="24"/>
          <w:szCs w:val="24"/>
        </w:rPr>
        <w:t>IWO LOCAL GOVERNMENT:</w:t>
      </w:r>
    </w:p>
    <w:p w:rsidR="009878D5" w:rsidRDefault="009878D5" w:rsidP="009878D5">
      <w:pPr>
        <w:spacing w:after="0" w:line="240" w:lineRule="auto"/>
        <w:jc w:val="both"/>
        <w:rPr>
          <w:rFonts w:ascii="Tahoma" w:hAnsi="Tahoma" w:cs="Tahoma"/>
          <w:sz w:val="24"/>
          <w:szCs w:val="24"/>
        </w:rPr>
      </w:pPr>
      <w:r>
        <w:rPr>
          <w:rFonts w:ascii="Tahoma" w:hAnsi="Tahoma" w:cs="Tahoma"/>
          <w:sz w:val="24"/>
          <w:szCs w:val="24"/>
        </w:rPr>
        <w:t>Isale Oba ward II Paku unit 009 some of the voters could not find their names in the voter list but card reader accepted them and they were allowed to vote. Isale Oba ward 3 unit 10, the voter list provided was entirely different and the voters could not find their names though the Smart Card Reader accepted their cards and fingers, and they were later allowed to vote.</w:t>
      </w:r>
    </w:p>
    <w:p w:rsidR="009878D5" w:rsidRDefault="009878D5" w:rsidP="009878D5">
      <w:pPr>
        <w:spacing w:after="0" w:line="240" w:lineRule="auto"/>
        <w:jc w:val="both"/>
        <w:rPr>
          <w:rFonts w:ascii="Tahoma" w:hAnsi="Tahoma" w:cs="Tahoma"/>
          <w:sz w:val="24"/>
          <w:szCs w:val="24"/>
        </w:rPr>
      </w:pPr>
    </w:p>
    <w:p w:rsidR="009878D5" w:rsidRDefault="009878D5" w:rsidP="009878D5">
      <w:pPr>
        <w:spacing w:after="0" w:line="240" w:lineRule="auto"/>
        <w:jc w:val="both"/>
        <w:rPr>
          <w:rFonts w:ascii="Tahoma" w:hAnsi="Tahoma" w:cs="Tahoma"/>
          <w:b/>
          <w:sz w:val="24"/>
          <w:szCs w:val="24"/>
        </w:rPr>
      </w:pPr>
    </w:p>
    <w:p w:rsidR="009878D5" w:rsidRDefault="009878D5" w:rsidP="009878D5">
      <w:pPr>
        <w:spacing w:after="0" w:line="240" w:lineRule="auto"/>
        <w:jc w:val="both"/>
        <w:rPr>
          <w:rFonts w:ascii="Tahoma" w:hAnsi="Tahoma" w:cs="Tahoma"/>
          <w:b/>
          <w:sz w:val="24"/>
          <w:szCs w:val="24"/>
        </w:rPr>
      </w:pPr>
      <w:r w:rsidRPr="008E6849">
        <w:rPr>
          <w:rFonts w:ascii="Tahoma" w:hAnsi="Tahoma" w:cs="Tahoma"/>
          <w:b/>
          <w:sz w:val="24"/>
          <w:szCs w:val="24"/>
        </w:rPr>
        <w:t>ISOKAN LOCAL GOVERNMENT:</w:t>
      </w:r>
    </w:p>
    <w:p w:rsidR="009878D5" w:rsidRDefault="009878D5" w:rsidP="009878D5">
      <w:pPr>
        <w:spacing w:after="0" w:line="240" w:lineRule="auto"/>
        <w:jc w:val="both"/>
        <w:rPr>
          <w:rFonts w:ascii="Tahoma" w:hAnsi="Tahoma" w:cs="Tahoma"/>
          <w:sz w:val="24"/>
          <w:szCs w:val="24"/>
        </w:rPr>
      </w:pPr>
      <w:r>
        <w:rPr>
          <w:rFonts w:ascii="Tahoma" w:hAnsi="Tahoma" w:cs="Tahoma"/>
          <w:sz w:val="24"/>
          <w:szCs w:val="24"/>
        </w:rPr>
        <w:t>Asalu mogi mogi ward 08 unit 005 the Smart Card Reader did not accept the card and finger print of Mr. Arabambi despite the fact that he used the card for the S</w:t>
      </w:r>
      <w:r w:rsidR="00D02999">
        <w:rPr>
          <w:rFonts w:ascii="Tahoma" w:hAnsi="Tahoma" w:cs="Tahoma"/>
          <w:sz w:val="24"/>
          <w:szCs w:val="24"/>
        </w:rPr>
        <w:t>enatorial election in the 2017 by-election</w:t>
      </w:r>
      <w:r w:rsidR="00DE7BFE">
        <w:rPr>
          <w:rFonts w:ascii="Tahoma" w:hAnsi="Tahoma" w:cs="Tahoma"/>
          <w:sz w:val="24"/>
          <w:szCs w:val="24"/>
        </w:rPr>
        <w:t>.</w:t>
      </w:r>
    </w:p>
    <w:p w:rsidR="009878D5" w:rsidRDefault="009878D5" w:rsidP="009878D5">
      <w:pPr>
        <w:spacing w:after="0" w:line="240" w:lineRule="auto"/>
        <w:jc w:val="both"/>
        <w:rPr>
          <w:rFonts w:ascii="Tahoma" w:hAnsi="Tahoma" w:cs="Tahoma"/>
          <w:sz w:val="24"/>
          <w:szCs w:val="24"/>
        </w:rPr>
      </w:pPr>
    </w:p>
    <w:p w:rsidR="009878D5" w:rsidRPr="00655525" w:rsidRDefault="009878D5" w:rsidP="009878D5">
      <w:pPr>
        <w:spacing w:after="0" w:line="240" w:lineRule="auto"/>
        <w:jc w:val="both"/>
        <w:rPr>
          <w:rFonts w:ascii="Tahoma" w:hAnsi="Tahoma" w:cs="Tahoma"/>
          <w:b/>
          <w:sz w:val="24"/>
          <w:szCs w:val="24"/>
        </w:rPr>
      </w:pPr>
      <w:r>
        <w:rPr>
          <w:rFonts w:ascii="Tahoma" w:hAnsi="Tahoma" w:cs="Tahoma"/>
          <w:b/>
          <w:sz w:val="24"/>
          <w:szCs w:val="24"/>
        </w:rPr>
        <w:t>IREPODUN LOCAL GOVERNMENT:</w:t>
      </w:r>
    </w:p>
    <w:p w:rsidR="009878D5" w:rsidRDefault="009878D5" w:rsidP="009878D5">
      <w:pPr>
        <w:spacing w:after="0" w:line="240" w:lineRule="auto"/>
        <w:jc w:val="both"/>
        <w:rPr>
          <w:rFonts w:ascii="Tahoma" w:hAnsi="Tahoma" w:cs="Tahoma"/>
          <w:sz w:val="24"/>
          <w:szCs w:val="24"/>
        </w:rPr>
      </w:pPr>
      <w:r>
        <w:rPr>
          <w:rFonts w:ascii="Tahoma" w:hAnsi="Tahoma" w:cs="Tahoma"/>
          <w:sz w:val="24"/>
          <w:szCs w:val="24"/>
        </w:rPr>
        <w:t>Ward 9 Seriki Compound unit 007, Hon. Isiaka Magaji (Jaaji) a serving councilor in the Local Government came to the unit and snatched the ballot box</w:t>
      </w:r>
    </w:p>
    <w:p w:rsidR="009878D5" w:rsidRDefault="009878D5" w:rsidP="009878D5">
      <w:pPr>
        <w:spacing w:after="0" w:line="240" w:lineRule="auto"/>
        <w:jc w:val="both"/>
        <w:rPr>
          <w:rFonts w:ascii="Tahoma" w:hAnsi="Tahoma" w:cs="Tahoma"/>
          <w:sz w:val="24"/>
          <w:szCs w:val="24"/>
        </w:rPr>
      </w:pPr>
      <w:r>
        <w:rPr>
          <w:rFonts w:ascii="Tahoma" w:hAnsi="Tahoma" w:cs="Tahoma"/>
          <w:sz w:val="24"/>
          <w:szCs w:val="24"/>
        </w:rPr>
        <w:t>Though it was recovered by the Military Personnel around 6:30pm from him the ballot was intact, the votes were counted in the presence of all the Party Agents present.</w:t>
      </w:r>
    </w:p>
    <w:p w:rsidR="009878D5" w:rsidRDefault="009878D5" w:rsidP="009878D5">
      <w:pPr>
        <w:spacing w:after="0" w:line="240" w:lineRule="auto"/>
        <w:jc w:val="both"/>
        <w:rPr>
          <w:rFonts w:ascii="Tahoma" w:hAnsi="Tahoma" w:cs="Tahoma"/>
          <w:sz w:val="24"/>
          <w:szCs w:val="24"/>
        </w:rPr>
      </w:pPr>
    </w:p>
    <w:p w:rsidR="009878D5" w:rsidRDefault="009878D5" w:rsidP="009878D5">
      <w:pPr>
        <w:spacing w:after="0" w:line="240" w:lineRule="auto"/>
        <w:jc w:val="both"/>
        <w:rPr>
          <w:rFonts w:ascii="Tahoma" w:hAnsi="Tahoma" w:cs="Tahoma"/>
          <w:b/>
          <w:sz w:val="24"/>
          <w:szCs w:val="24"/>
        </w:rPr>
      </w:pPr>
      <w:r w:rsidRPr="009968A9">
        <w:rPr>
          <w:rFonts w:ascii="Tahoma" w:hAnsi="Tahoma" w:cs="Tahoma"/>
          <w:b/>
          <w:sz w:val="24"/>
          <w:szCs w:val="24"/>
        </w:rPr>
        <w:lastRenderedPageBreak/>
        <w:t>IFEDAYO LOCAL Government:</w:t>
      </w:r>
    </w:p>
    <w:p w:rsidR="009878D5" w:rsidRDefault="009878D5" w:rsidP="009878D5">
      <w:pPr>
        <w:spacing w:after="0" w:line="240" w:lineRule="auto"/>
        <w:jc w:val="both"/>
        <w:rPr>
          <w:rFonts w:ascii="Tahoma" w:hAnsi="Tahoma" w:cs="Tahoma"/>
          <w:sz w:val="24"/>
          <w:szCs w:val="24"/>
        </w:rPr>
      </w:pPr>
      <w:r>
        <w:rPr>
          <w:rFonts w:ascii="Tahoma" w:hAnsi="Tahoma" w:cs="Tahoma"/>
          <w:sz w:val="24"/>
          <w:szCs w:val="24"/>
        </w:rPr>
        <w:t>Voting was prevented at Ajebandele ward I, unit 007 because the voters did not allow the INEC Adhoc staff have access to the polling unit. The roads leading to the unit were charmed and blocked to prevent voting. The unit 08 of ward I was cancelled because there was a duplication of voters names of unit 07 in unit 08.</w:t>
      </w:r>
    </w:p>
    <w:p w:rsidR="009878D5" w:rsidRDefault="009878D5" w:rsidP="009878D5">
      <w:pPr>
        <w:spacing w:after="0" w:line="240" w:lineRule="auto"/>
        <w:jc w:val="both"/>
        <w:rPr>
          <w:rFonts w:ascii="Tahoma" w:hAnsi="Tahoma" w:cs="Tahoma"/>
          <w:sz w:val="24"/>
          <w:szCs w:val="24"/>
        </w:rPr>
      </w:pPr>
    </w:p>
    <w:p w:rsidR="009878D5" w:rsidRDefault="009878D5" w:rsidP="009878D5">
      <w:pPr>
        <w:spacing w:after="0" w:line="240" w:lineRule="auto"/>
        <w:jc w:val="both"/>
        <w:rPr>
          <w:rFonts w:ascii="Tahoma" w:hAnsi="Tahoma" w:cs="Tahoma"/>
          <w:sz w:val="24"/>
          <w:szCs w:val="24"/>
        </w:rPr>
      </w:pPr>
    </w:p>
    <w:p w:rsidR="009878D5" w:rsidRPr="00813F69" w:rsidRDefault="009878D5" w:rsidP="009878D5">
      <w:pPr>
        <w:spacing w:after="0" w:line="240" w:lineRule="auto"/>
        <w:jc w:val="both"/>
        <w:rPr>
          <w:rFonts w:ascii="Tahoma" w:hAnsi="Tahoma" w:cs="Tahoma"/>
          <w:sz w:val="16"/>
          <w:szCs w:val="16"/>
        </w:rPr>
      </w:pPr>
    </w:p>
    <w:tbl>
      <w:tblPr>
        <w:tblStyle w:val="TableGrid"/>
        <w:tblW w:w="10107" w:type="dxa"/>
        <w:tblLayout w:type="fixed"/>
        <w:tblLook w:val="04A0" w:firstRow="1" w:lastRow="0" w:firstColumn="1" w:lastColumn="0" w:noHBand="0" w:noVBand="1"/>
      </w:tblPr>
      <w:tblGrid>
        <w:gridCol w:w="288"/>
        <w:gridCol w:w="1080"/>
        <w:gridCol w:w="1080"/>
        <w:gridCol w:w="1710"/>
        <w:gridCol w:w="999"/>
        <w:gridCol w:w="900"/>
        <w:gridCol w:w="2520"/>
        <w:gridCol w:w="1530"/>
      </w:tblGrid>
      <w:tr w:rsidR="009878D5" w:rsidRPr="00813F69" w:rsidTr="008A221B">
        <w:tc>
          <w:tcPr>
            <w:tcW w:w="288" w:type="dxa"/>
          </w:tcPr>
          <w:p w:rsidR="009878D5" w:rsidRPr="00813F69" w:rsidRDefault="009878D5" w:rsidP="008A221B">
            <w:pPr>
              <w:jc w:val="both"/>
              <w:rPr>
                <w:rFonts w:ascii="Tahoma" w:hAnsi="Tahoma" w:cs="Tahoma"/>
                <w:b/>
                <w:sz w:val="16"/>
                <w:szCs w:val="16"/>
              </w:rPr>
            </w:pPr>
            <w:r w:rsidRPr="00813F69">
              <w:rPr>
                <w:rFonts w:ascii="Tahoma" w:hAnsi="Tahoma" w:cs="Tahoma"/>
                <w:b/>
                <w:sz w:val="16"/>
                <w:szCs w:val="16"/>
              </w:rPr>
              <w:t>S/N</w:t>
            </w:r>
          </w:p>
        </w:tc>
        <w:tc>
          <w:tcPr>
            <w:tcW w:w="1080" w:type="dxa"/>
          </w:tcPr>
          <w:p w:rsidR="009878D5" w:rsidRPr="00813F69" w:rsidRDefault="009878D5" w:rsidP="008A221B">
            <w:pPr>
              <w:jc w:val="both"/>
              <w:rPr>
                <w:rFonts w:ascii="Tahoma" w:hAnsi="Tahoma" w:cs="Tahoma"/>
                <w:b/>
                <w:sz w:val="16"/>
                <w:szCs w:val="16"/>
              </w:rPr>
            </w:pPr>
            <w:r w:rsidRPr="00813F69">
              <w:rPr>
                <w:rFonts w:ascii="Tahoma" w:hAnsi="Tahoma" w:cs="Tahoma"/>
                <w:b/>
                <w:sz w:val="16"/>
                <w:szCs w:val="16"/>
              </w:rPr>
              <w:t>AREA AFFECTED</w:t>
            </w:r>
          </w:p>
        </w:tc>
        <w:tc>
          <w:tcPr>
            <w:tcW w:w="1080" w:type="dxa"/>
          </w:tcPr>
          <w:p w:rsidR="009878D5" w:rsidRPr="00813F69" w:rsidRDefault="009878D5" w:rsidP="008A221B">
            <w:pPr>
              <w:jc w:val="both"/>
              <w:rPr>
                <w:rFonts w:ascii="Tahoma" w:hAnsi="Tahoma" w:cs="Tahoma"/>
                <w:b/>
                <w:sz w:val="16"/>
                <w:szCs w:val="16"/>
              </w:rPr>
            </w:pPr>
            <w:r w:rsidRPr="00813F69">
              <w:rPr>
                <w:rFonts w:ascii="Tahoma" w:hAnsi="Tahoma" w:cs="Tahoma"/>
                <w:b/>
                <w:sz w:val="16"/>
                <w:szCs w:val="16"/>
              </w:rPr>
              <w:t>NO OF POLLING UNIT</w:t>
            </w:r>
          </w:p>
        </w:tc>
        <w:tc>
          <w:tcPr>
            <w:tcW w:w="1710" w:type="dxa"/>
          </w:tcPr>
          <w:p w:rsidR="009878D5" w:rsidRPr="00813F69" w:rsidRDefault="009878D5" w:rsidP="008A221B">
            <w:pPr>
              <w:jc w:val="both"/>
              <w:rPr>
                <w:rFonts w:ascii="Tahoma" w:hAnsi="Tahoma" w:cs="Tahoma"/>
                <w:b/>
                <w:sz w:val="16"/>
                <w:szCs w:val="16"/>
              </w:rPr>
            </w:pPr>
            <w:r w:rsidRPr="00813F69">
              <w:rPr>
                <w:rFonts w:ascii="Tahoma" w:hAnsi="Tahoma" w:cs="Tahoma"/>
                <w:b/>
                <w:sz w:val="16"/>
                <w:szCs w:val="16"/>
              </w:rPr>
              <w:t>NAME OF POLLING UNIT</w:t>
            </w:r>
          </w:p>
        </w:tc>
        <w:tc>
          <w:tcPr>
            <w:tcW w:w="999" w:type="dxa"/>
          </w:tcPr>
          <w:p w:rsidR="009878D5" w:rsidRPr="00813F69" w:rsidRDefault="009878D5" w:rsidP="008A221B">
            <w:pPr>
              <w:jc w:val="both"/>
              <w:rPr>
                <w:rFonts w:ascii="Tahoma" w:hAnsi="Tahoma" w:cs="Tahoma"/>
                <w:b/>
                <w:sz w:val="16"/>
                <w:szCs w:val="16"/>
              </w:rPr>
            </w:pPr>
            <w:r w:rsidRPr="00813F69">
              <w:rPr>
                <w:rFonts w:ascii="Tahoma" w:hAnsi="Tahoma" w:cs="Tahoma"/>
                <w:b/>
                <w:sz w:val="16"/>
                <w:szCs w:val="16"/>
              </w:rPr>
              <w:t>WARD</w:t>
            </w:r>
          </w:p>
        </w:tc>
        <w:tc>
          <w:tcPr>
            <w:tcW w:w="900" w:type="dxa"/>
          </w:tcPr>
          <w:p w:rsidR="009878D5" w:rsidRPr="00813F69" w:rsidRDefault="009878D5" w:rsidP="008A221B">
            <w:pPr>
              <w:jc w:val="both"/>
              <w:rPr>
                <w:rFonts w:ascii="Tahoma" w:hAnsi="Tahoma" w:cs="Tahoma"/>
                <w:b/>
                <w:sz w:val="16"/>
                <w:szCs w:val="16"/>
              </w:rPr>
            </w:pPr>
            <w:r w:rsidRPr="00813F69">
              <w:rPr>
                <w:rFonts w:ascii="Tahoma" w:hAnsi="Tahoma" w:cs="Tahoma"/>
                <w:b/>
                <w:sz w:val="16"/>
                <w:szCs w:val="16"/>
              </w:rPr>
              <w:t>UNIT</w:t>
            </w:r>
          </w:p>
        </w:tc>
        <w:tc>
          <w:tcPr>
            <w:tcW w:w="2520" w:type="dxa"/>
          </w:tcPr>
          <w:p w:rsidR="009878D5" w:rsidRPr="00813F69" w:rsidRDefault="009878D5" w:rsidP="008A221B">
            <w:pPr>
              <w:jc w:val="both"/>
              <w:rPr>
                <w:rFonts w:ascii="Tahoma" w:hAnsi="Tahoma" w:cs="Tahoma"/>
                <w:b/>
                <w:sz w:val="16"/>
                <w:szCs w:val="16"/>
              </w:rPr>
            </w:pPr>
            <w:r w:rsidRPr="00813F69">
              <w:rPr>
                <w:rFonts w:ascii="Tahoma" w:hAnsi="Tahoma" w:cs="Tahoma"/>
                <w:b/>
                <w:sz w:val="16"/>
                <w:szCs w:val="16"/>
              </w:rPr>
              <w:t>REASONS</w:t>
            </w:r>
          </w:p>
        </w:tc>
        <w:tc>
          <w:tcPr>
            <w:tcW w:w="1530" w:type="dxa"/>
          </w:tcPr>
          <w:p w:rsidR="009878D5" w:rsidRPr="00813F69" w:rsidRDefault="009878D5" w:rsidP="008A221B">
            <w:pPr>
              <w:jc w:val="both"/>
              <w:rPr>
                <w:rFonts w:ascii="Tahoma" w:hAnsi="Tahoma" w:cs="Tahoma"/>
                <w:b/>
                <w:sz w:val="16"/>
                <w:szCs w:val="16"/>
              </w:rPr>
            </w:pPr>
            <w:r w:rsidRPr="00813F69">
              <w:rPr>
                <w:rFonts w:ascii="Tahoma" w:hAnsi="Tahoma" w:cs="Tahoma"/>
                <w:b/>
                <w:sz w:val="16"/>
                <w:szCs w:val="16"/>
              </w:rPr>
              <w:t>NUMBER OF VOTE AFFECTED</w:t>
            </w:r>
          </w:p>
        </w:tc>
      </w:tr>
      <w:tr w:rsidR="009878D5" w:rsidRPr="00813F69" w:rsidTr="008A221B">
        <w:tc>
          <w:tcPr>
            <w:tcW w:w="288" w:type="dxa"/>
          </w:tcPr>
          <w:p w:rsidR="009878D5" w:rsidRPr="00813F69" w:rsidRDefault="009878D5" w:rsidP="008A221B">
            <w:pPr>
              <w:jc w:val="both"/>
              <w:rPr>
                <w:rFonts w:ascii="Tahoma" w:hAnsi="Tahoma" w:cs="Tahoma"/>
                <w:b/>
                <w:sz w:val="18"/>
                <w:szCs w:val="18"/>
              </w:rPr>
            </w:pPr>
            <w:r w:rsidRPr="00813F69">
              <w:rPr>
                <w:rFonts w:ascii="Tahoma" w:hAnsi="Tahoma" w:cs="Tahoma"/>
                <w:b/>
                <w:sz w:val="18"/>
                <w:szCs w:val="18"/>
              </w:rPr>
              <w:t>1</w:t>
            </w:r>
          </w:p>
        </w:tc>
        <w:tc>
          <w:tcPr>
            <w:tcW w:w="1080" w:type="dxa"/>
          </w:tcPr>
          <w:p w:rsidR="009878D5" w:rsidRPr="00813F69" w:rsidRDefault="009878D5" w:rsidP="008A221B">
            <w:pPr>
              <w:jc w:val="both"/>
              <w:rPr>
                <w:rFonts w:ascii="Tahoma" w:hAnsi="Tahoma" w:cs="Tahoma"/>
                <w:b/>
                <w:sz w:val="18"/>
                <w:szCs w:val="18"/>
              </w:rPr>
            </w:pPr>
            <w:r w:rsidRPr="00813F69">
              <w:rPr>
                <w:rFonts w:ascii="Tahoma" w:hAnsi="Tahoma" w:cs="Tahoma"/>
                <w:b/>
                <w:sz w:val="18"/>
                <w:szCs w:val="18"/>
              </w:rPr>
              <w:t>OROLU L.G</w:t>
            </w:r>
          </w:p>
        </w:tc>
        <w:tc>
          <w:tcPr>
            <w:tcW w:w="1080" w:type="dxa"/>
          </w:tcPr>
          <w:p w:rsidR="009878D5" w:rsidRPr="00813F69" w:rsidRDefault="009878D5" w:rsidP="008A221B">
            <w:pPr>
              <w:jc w:val="both"/>
              <w:rPr>
                <w:rFonts w:ascii="Tahoma" w:hAnsi="Tahoma" w:cs="Tahoma"/>
                <w:b/>
                <w:sz w:val="18"/>
                <w:szCs w:val="18"/>
              </w:rPr>
            </w:pPr>
            <w:r w:rsidRPr="00813F69">
              <w:rPr>
                <w:rFonts w:ascii="Tahoma" w:hAnsi="Tahoma" w:cs="Tahoma"/>
                <w:b/>
                <w:sz w:val="18"/>
                <w:szCs w:val="18"/>
              </w:rPr>
              <w:t>3</w:t>
            </w:r>
          </w:p>
        </w:tc>
        <w:tc>
          <w:tcPr>
            <w:tcW w:w="1710" w:type="dxa"/>
          </w:tcPr>
          <w:p w:rsidR="009878D5" w:rsidRPr="00813F69" w:rsidRDefault="009878D5" w:rsidP="008A221B">
            <w:pPr>
              <w:jc w:val="both"/>
              <w:rPr>
                <w:rFonts w:ascii="Tahoma" w:hAnsi="Tahoma" w:cs="Tahoma"/>
                <w:b/>
                <w:sz w:val="18"/>
                <w:szCs w:val="18"/>
              </w:rPr>
            </w:pPr>
            <w:r w:rsidRPr="00813F69">
              <w:rPr>
                <w:rFonts w:ascii="Tahoma" w:hAnsi="Tahoma" w:cs="Tahoma"/>
                <w:b/>
                <w:sz w:val="18"/>
                <w:szCs w:val="18"/>
              </w:rPr>
              <w:t>-Egan Aaje village(open space)</w:t>
            </w:r>
          </w:p>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r w:rsidRPr="00813F69">
              <w:rPr>
                <w:rFonts w:ascii="Tahoma" w:hAnsi="Tahoma" w:cs="Tahoma"/>
                <w:b/>
                <w:sz w:val="18"/>
                <w:szCs w:val="18"/>
              </w:rPr>
              <w:t>-Idi Iya village (pry. Sch)</w:t>
            </w:r>
          </w:p>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r w:rsidRPr="00813F69">
              <w:rPr>
                <w:rFonts w:ascii="Tahoma" w:hAnsi="Tahoma" w:cs="Tahoma"/>
                <w:b/>
                <w:sz w:val="18"/>
                <w:szCs w:val="18"/>
              </w:rPr>
              <w:t>-Gbogbo village 1 (Gbogbo pry.sch)</w:t>
            </w:r>
          </w:p>
        </w:tc>
        <w:tc>
          <w:tcPr>
            <w:tcW w:w="999" w:type="dxa"/>
          </w:tcPr>
          <w:p w:rsidR="009878D5" w:rsidRPr="00813F69" w:rsidRDefault="009878D5" w:rsidP="008A221B">
            <w:pPr>
              <w:jc w:val="both"/>
              <w:rPr>
                <w:rFonts w:ascii="Tahoma" w:hAnsi="Tahoma" w:cs="Tahoma"/>
                <w:b/>
                <w:sz w:val="18"/>
                <w:szCs w:val="18"/>
              </w:rPr>
            </w:pPr>
            <w:r w:rsidRPr="00813F69">
              <w:rPr>
                <w:rFonts w:ascii="Tahoma" w:hAnsi="Tahoma" w:cs="Tahoma"/>
                <w:b/>
                <w:sz w:val="18"/>
                <w:szCs w:val="18"/>
              </w:rPr>
              <w:t>8</w:t>
            </w:r>
          </w:p>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r w:rsidRPr="00813F69">
              <w:rPr>
                <w:rFonts w:ascii="Tahoma" w:hAnsi="Tahoma" w:cs="Tahoma"/>
                <w:b/>
                <w:sz w:val="18"/>
                <w:szCs w:val="18"/>
              </w:rPr>
              <w:t>8</w:t>
            </w:r>
          </w:p>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r w:rsidRPr="00813F69">
              <w:rPr>
                <w:rFonts w:ascii="Tahoma" w:hAnsi="Tahoma" w:cs="Tahoma"/>
                <w:b/>
                <w:sz w:val="18"/>
                <w:szCs w:val="18"/>
              </w:rPr>
              <w:t>9</w:t>
            </w:r>
          </w:p>
        </w:tc>
        <w:tc>
          <w:tcPr>
            <w:tcW w:w="900" w:type="dxa"/>
          </w:tcPr>
          <w:p w:rsidR="009878D5" w:rsidRPr="00813F69" w:rsidRDefault="009878D5" w:rsidP="008A221B">
            <w:pPr>
              <w:jc w:val="both"/>
              <w:rPr>
                <w:rFonts w:ascii="Tahoma" w:hAnsi="Tahoma" w:cs="Tahoma"/>
                <w:b/>
                <w:sz w:val="18"/>
                <w:szCs w:val="18"/>
              </w:rPr>
            </w:pPr>
            <w:r w:rsidRPr="00813F69">
              <w:rPr>
                <w:rFonts w:ascii="Tahoma" w:hAnsi="Tahoma" w:cs="Tahoma"/>
                <w:b/>
                <w:sz w:val="18"/>
                <w:szCs w:val="18"/>
              </w:rPr>
              <w:t>3</w:t>
            </w:r>
          </w:p>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r w:rsidRPr="00813F69">
              <w:rPr>
                <w:rFonts w:ascii="Tahoma" w:hAnsi="Tahoma" w:cs="Tahoma"/>
                <w:b/>
                <w:sz w:val="18"/>
                <w:szCs w:val="18"/>
              </w:rPr>
              <w:t>4</w:t>
            </w:r>
          </w:p>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r w:rsidRPr="00813F69">
              <w:rPr>
                <w:rFonts w:ascii="Tahoma" w:hAnsi="Tahoma" w:cs="Tahoma"/>
                <w:b/>
                <w:sz w:val="18"/>
                <w:szCs w:val="18"/>
              </w:rPr>
              <w:t>3</w:t>
            </w:r>
          </w:p>
        </w:tc>
        <w:tc>
          <w:tcPr>
            <w:tcW w:w="2520" w:type="dxa"/>
          </w:tcPr>
          <w:p w:rsidR="009878D5" w:rsidRPr="00813F69" w:rsidRDefault="009878D5" w:rsidP="008A221B">
            <w:pPr>
              <w:jc w:val="both"/>
              <w:rPr>
                <w:rFonts w:ascii="Tahoma" w:hAnsi="Tahoma" w:cs="Tahoma"/>
                <w:b/>
                <w:sz w:val="18"/>
                <w:szCs w:val="18"/>
              </w:rPr>
            </w:pPr>
            <w:r w:rsidRPr="00813F69">
              <w:rPr>
                <w:rFonts w:ascii="Tahoma" w:hAnsi="Tahoma" w:cs="Tahoma"/>
                <w:b/>
                <w:sz w:val="18"/>
                <w:szCs w:val="18"/>
              </w:rPr>
              <w:t>Ballot box was snatched.</w:t>
            </w:r>
          </w:p>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r w:rsidRPr="00813F69">
              <w:rPr>
                <w:rFonts w:ascii="Tahoma" w:hAnsi="Tahoma" w:cs="Tahoma"/>
                <w:b/>
                <w:sz w:val="18"/>
                <w:szCs w:val="18"/>
              </w:rPr>
              <w:t>Ballot box was snatched.</w:t>
            </w:r>
          </w:p>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r w:rsidRPr="00813F69">
              <w:rPr>
                <w:rFonts w:ascii="Tahoma" w:hAnsi="Tahoma" w:cs="Tahoma"/>
                <w:b/>
                <w:sz w:val="18"/>
                <w:szCs w:val="18"/>
              </w:rPr>
              <w:t>Card reader was taken away but later found</w:t>
            </w:r>
          </w:p>
        </w:tc>
        <w:tc>
          <w:tcPr>
            <w:tcW w:w="1530" w:type="dxa"/>
          </w:tcPr>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r w:rsidRPr="00813F69">
              <w:rPr>
                <w:rFonts w:ascii="Tahoma" w:hAnsi="Tahoma" w:cs="Tahoma"/>
                <w:b/>
                <w:sz w:val="18"/>
                <w:szCs w:val="18"/>
              </w:rPr>
              <w:t>947</w:t>
            </w:r>
          </w:p>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p>
        </w:tc>
      </w:tr>
      <w:tr w:rsidR="009878D5" w:rsidRPr="00813F69" w:rsidTr="008A221B">
        <w:tc>
          <w:tcPr>
            <w:tcW w:w="288" w:type="dxa"/>
          </w:tcPr>
          <w:p w:rsidR="009878D5" w:rsidRPr="00813F69" w:rsidRDefault="009878D5" w:rsidP="008A221B">
            <w:pPr>
              <w:jc w:val="both"/>
              <w:rPr>
                <w:rFonts w:ascii="Tahoma" w:hAnsi="Tahoma" w:cs="Tahoma"/>
                <w:b/>
                <w:sz w:val="18"/>
                <w:szCs w:val="18"/>
              </w:rPr>
            </w:pPr>
            <w:r w:rsidRPr="00813F69">
              <w:rPr>
                <w:rFonts w:ascii="Tahoma" w:hAnsi="Tahoma" w:cs="Tahoma"/>
                <w:b/>
                <w:sz w:val="18"/>
                <w:szCs w:val="18"/>
              </w:rPr>
              <w:t>2.</w:t>
            </w:r>
          </w:p>
        </w:tc>
        <w:tc>
          <w:tcPr>
            <w:tcW w:w="1080" w:type="dxa"/>
          </w:tcPr>
          <w:p w:rsidR="009878D5" w:rsidRPr="00813F69" w:rsidRDefault="009878D5" w:rsidP="008A221B">
            <w:pPr>
              <w:jc w:val="both"/>
              <w:rPr>
                <w:rFonts w:ascii="Tahoma" w:hAnsi="Tahoma" w:cs="Tahoma"/>
                <w:b/>
                <w:sz w:val="18"/>
                <w:szCs w:val="18"/>
              </w:rPr>
            </w:pPr>
            <w:r w:rsidRPr="00813F69">
              <w:rPr>
                <w:rFonts w:ascii="Tahoma" w:hAnsi="Tahoma" w:cs="Tahoma"/>
                <w:b/>
                <w:sz w:val="18"/>
                <w:szCs w:val="18"/>
              </w:rPr>
              <w:t>Ife South</w:t>
            </w:r>
          </w:p>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r w:rsidRPr="00813F69">
              <w:rPr>
                <w:rFonts w:ascii="Tahoma" w:hAnsi="Tahoma" w:cs="Tahoma"/>
                <w:b/>
                <w:sz w:val="18"/>
                <w:szCs w:val="18"/>
              </w:rPr>
              <w:t>Ife South</w:t>
            </w:r>
          </w:p>
        </w:tc>
        <w:tc>
          <w:tcPr>
            <w:tcW w:w="1080" w:type="dxa"/>
          </w:tcPr>
          <w:p w:rsidR="009878D5" w:rsidRPr="00813F69" w:rsidRDefault="009878D5" w:rsidP="008A221B">
            <w:pPr>
              <w:jc w:val="both"/>
              <w:rPr>
                <w:rFonts w:ascii="Tahoma" w:hAnsi="Tahoma" w:cs="Tahoma"/>
                <w:b/>
                <w:sz w:val="18"/>
                <w:szCs w:val="18"/>
              </w:rPr>
            </w:pPr>
            <w:r w:rsidRPr="00813F69">
              <w:rPr>
                <w:rFonts w:ascii="Tahoma" w:hAnsi="Tahoma" w:cs="Tahoma"/>
                <w:b/>
                <w:sz w:val="18"/>
                <w:szCs w:val="18"/>
              </w:rPr>
              <w:t>2</w:t>
            </w:r>
          </w:p>
        </w:tc>
        <w:tc>
          <w:tcPr>
            <w:tcW w:w="1710" w:type="dxa"/>
          </w:tcPr>
          <w:p w:rsidR="009878D5" w:rsidRPr="00813F69" w:rsidRDefault="009878D5" w:rsidP="008A221B">
            <w:pPr>
              <w:jc w:val="both"/>
              <w:rPr>
                <w:rFonts w:ascii="Tahoma" w:hAnsi="Tahoma" w:cs="Tahoma"/>
                <w:b/>
                <w:sz w:val="18"/>
                <w:szCs w:val="18"/>
              </w:rPr>
            </w:pPr>
            <w:r w:rsidRPr="00813F69">
              <w:rPr>
                <w:rFonts w:ascii="Tahoma" w:hAnsi="Tahoma" w:cs="Tahoma"/>
                <w:b/>
                <w:sz w:val="18"/>
                <w:szCs w:val="18"/>
              </w:rPr>
              <w:t>Olode</w:t>
            </w:r>
          </w:p>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r w:rsidRPr="00813F69">
              <w:rPr>
                <w:rFonts w:ascii="Tahoma" w:hAnsi="Tahoma" w:cs="Tahoma"/>
                <w:b/>
                <w:sz w:val="18"/>
                <w:szCs w:val="18"/>
              </w:rPr>
              <w:t>Alutierin</w:t>
            </w:r>
          </w:p>
        </w:tc>
        <w:tc>
          <w:tcPr>
            <w:tcW w:w="999" w:type="dxa"/>
          </w:tcPr>
          <w:p w:rsidR="009878D5" w:rsidRPr="00813F69" w:rsidRDefault="009878D5" w:rsidP="008A221B">
            <w:pPr>
              <w:jc w:val="both"/>
              <w:rPr>
                <w:rFonts w:ascii="Tahoma" w:hAnsi="Tahoma" w:cs="Tahoma"/>
                <w:b/>
                <w:sz w:val="18"/>
                <w:szCs w:val="18"/>
              </w:rPr>
            </w:pPr>
            <w:r w:rsidRPr="00813F69">
              <w:rPr>
                <w:rFonts w:ascii="Tahoma" w:hAnsi="Tahoma" w:cs="Tahoma"/>
                <w:b/>
                <w:sz w:val="18"/>
                <w:szCs w:val="18"/>
              </w:rPr>
              <w:t>7</w:t>
            </w:r>
          </w:p>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r w:rsidRPr="00813F69">
              <w:rPr>
                <w:rFonts w:ascii="Tahoma" w:hAnsi="Tahoma" w:cs="Tahoma"/>
                <w:b/>
                <w:sz w:val="18"/>
                <w:szCs w:val="18"/>
              </w:rPr>
              <w:t>8</w:t>
            </w:r>
          </w:p>
        </w:tc>
        <w:tc>
          <w:tcPr>
            <w:tcW w:w="900" w:type="dxa"/>
          </w:tcPr>
          <w:p w:rsidR="009878D5" w:rsidRPr="00813F69" w:rsidRDefault="009878D5" w:rsidP="008A221B">
            <w:pPr>
              <w:jc w:val="both"/>
              <w:rPr>
                <w:rFonts w:ascii="Tahoma" w:hAnsi="Tahoma" w:cs="Tahoma"/>
                <w:b/>
                <w:sz w:val="18"/>
                <w:szCs w:val="18"/>
              </w:rPr>
            </w:pPr>
            <w:r w:rsidRPr="00813F69">
              <w:rPr>
                <w:rFonts w:ascii="Tahoma" w:hAnsi="Tahoma" w:cs="Tahoma"/>
                <w:b/>
                <w:sz w:val="18"/>
                <w:szCs w:val="18"/>
              </w:rPr>
              <w:t>012</w:t>
            </w:r>
          </w:p>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r w:rsidRPr="00813F69">
              <w:rPr>
                <w:rFonts w:ascii="Tahoma" w:hAnsi="Tahoma" w:cs="Tahoma"/>
                <w:b/>
                <w:sz w:val="18"/>
                <w:szCs w:val="18"/>
              </w:rPr>
              <w:t>10</w:t>
            </w:r>
          </w:p>
        </w:tc>
        <w:tc>
          <w:tcPr>
            <w:tcW w:w="2520" w:type="dxa"/>
          </w:tcPr>
          <w:p w:rsidR="009878D5" w:rsidRPr="00813F69" w:rsidRDefault="009878D5" w:rsidP="008A221B">
            <w:pPr>
              <w:jc w:val="both"/>
              <w:rPr>
                <w:rFonts w:ascii="Tahoma" w:hAnsi="Tahoma" w:cs="Tahoma"/>
                <w:b/>
                <w:sz w:val="18"/>
                <w:szCs w:val="18"/>
              </w:rPr>
            </w:pPr>
            <w:r w:rsidRPr="00813F69">
              <w:rPr>
                <w:rFonts w:ascii="Tahoma" w:hAnsi="Tahoma" w:cs="Tahoma"/>
                <w:b/>
                <w:sz w:val="18"/>
                <w:szCs w:val="18"/>
              </w:rPr>
              <w:t>Political violence and 3 people were arrested.</w:t>
            </w:r>
          </w:p>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r w:rsidRPr="00813F69">
              <w:rPr>
                <w:rFonts w:ascii="Tahoma" w:hAnsi="Tahoma" w:cs="Tahoma"/>
                <w:b/>
                <w:sz w:val="18"/>
                <w:szCs w:val="18"/>
              </w:rPr>
              <w:t>Card reader malfunctioned and use of manual accreditation was made</w:t>
            </w:r>
          </w:p>
        </w:tc>
        <w:tc>
          <w:tcPr>
            <w:tcW w:w="1530" w:type="dxa"/>
          </w:tcPr>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r w:rsidRPr="00813F69">
              <w:rPr>
                <w:rFonts w:ascii="Tahoma" w:hAnsi="Tahoma" w:cs="Tahoma"/>
                <w:b/>
                <w:sz w:val="18"/>
                <w:szCs w:val="18"/>
              </w:rPr>
              <w:t>1314</w:t>
            </w:r>
          </w:p>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p>
        </w:tc>
      </w:tr>
      <w:tr w:rsidR="009878D5" w:rsidRPr="00813F69" w:rsidTr="008A221B">
        <w:tc>
          <w:tcPr>
            <w:tcW w:w="288" w:type="dxa"/>
          </w:tcPr>
          <w:p w:rsidR="009878D5" w:rsidRPr="00813F69" w:rsidRDefault="009878D5" w:rsidP="008A221B">
            <w:pPr>
              <w:jc w:val="both"/>
              <w:rPr>
                <w:rFonts w:ascii="Tahoma" w:hAnsi="Tahoma" w:cs="Tahoma"/>
                <w:b/>
                <w:sz w:val="18"/>
                <w:szCs w:val="18"/>
              </w:rPr>
            </w:pPr>
            <w:r w:rsidRPr="00813F69">
              <w:rPr>
                <w:rFonts w:ascii="Tahoma" w:hAnsi="Tahoma" w:cs="Tahoma"/>
                <w:b/>
                <w:sz w:val="18"/>
                <w:szCs w:val="18"/>
              </w:rPr>
              <w:t>3.</w:t>
            </w:r>
          </w:p>
        </w:tc>
        <w:tc>
          <w:tcPr>
            <w:tcW w:w="1080" w:type="dxa"/>
          </w:tcPr>
          <w:p w:rsidR="009878D5" w:rsidRPr="00813F69" w:rsidRDefault="009878D5" w:rsidP="008A221B">
            <w:pPr>
              <w:jc w:val="both"/>
              <w:rPr>
                <w:rFonts w:ascii="Tahoma" w:hAnsi="Tahoma" w:cs="Tahoma"/>
                <w:b/>
                <w:sz w:val="18"/>
                <w:szCs w:val="18"/>
              </w:rPr>
            </w:pPr>
            <w:r w:rsidRPr="00813F69">
              <w:rPr>
                <w:rFonts w:ascii="Tahoma" w:hAnsi="Tahoma" w:cs="Tahoma"/>
                <w:b/>
                <w:sz w:val="18"/>
                <w:szCs w:val="18"/>
              </w:rPr>
              <w:t xml:space="preserve">Ife North </w:t>
            </w:r>
          </w:p>
        </w:tc>
        <w:tc>
          <w:tcPr>
            <w:tcW w:w="1080" w:type="dxa"/>
          </w:tcPr>
          <w:p w:rsidR="009878D5" w:rsidRPr="00813F69" w:rsidRDefault="009878D5" w:rsidP="008A221B">
            <w:pPr>
              <w:jc w:val="both"/>
              <w:rPr>
                <w:rFonts w:ascii="Tahoma" w:hAnsi="Tahoma" w:cs="Tahoma"/>
                <w:b/>
                <w:sz w:val="18"/>
                <w:szCs w:val="18"/>
              </w:rPr>
            </w:pPr>
            <w:r w:rsidRPr="00813F69">
              <w:rPr>
                <w:rFonts w:ascii="Tahoma" w:hAnsi="Tahoma" w:cs="Tahoma"/>
                <w:b/>
                <w:sz w:val="18"/>
                <w:szCs w:val="18"/>
              </w:rPr>
              <w:t>1</w:t>
            </w:r>
          </w:p>
        </w:tc>
        <w:tc>
          <w:tcPr>
            <w:tcW w:w="1710" w:type="dxa"/>
          </w:tcPr>
          <w:p w:rsidR="009878D5" w:rsidRPr="00813F69" w:rsidRDefault="009878D5" w:rsidP="008A221B">
            <w:pPr>
              <w:jc w:val="both"/>
              <w:rPr>
                <w:rFonts w:ascii="Tahoma" w:hAnsi="Tahoma" w:cs="Tahoma"/>
                <w:b/>
                <w:sz w:val="18"/>
                <w:szCs w:val="18"/>
              </w:rPr>
            </w:pPr>
            <w:r w:rsidRPr="00813F69">
              <w:rPr>
                <w:rFonts w:ascii="Tahoma" w:hAnsi="Tahoma" w:cs="Tahoma"/>
                <w:b/>
                <w:sz w:val="18"/>
                <w:szCs w:val="18"/>
              </w:rPr>
              <w:t>Alapata</w:t>
            </w:r>
          </w:p>
        </w:tc>
        <w:tc>
          <w:tcPr>
            <w:tcW w:w="999" w:type="dxa"/>
          </w:tcPr>
          <w:p w:rsidR="009878D5" w:rsidRPr="00813F69" w:rsidRDefault="009878D5" w:rsidP="008A221B">
            <w:pPr>
              <w:jc w:val="both"/>
              <w:rPr>
                <w:rFonts w:ascii="Tahoma" w:hAnsi="Tahoma" w:cs="Tahoma"/>
                <w:b/>
                <w:sz w:val="18"/>
                <w:szCs w:val="18"/>
              </w:rPr>
            </w:pPr>
            <w:r w:rsidRPr="00813F69">
              <w:rPr>
                <w:rFonts w:ascii="Tahoma" w:hAnsi="Tahoma" w:cs="Tahoma"/>
                <w:b/>
                <w:sz w:val="18"/>
                <w:szCs w:val="18"/>
              </w:rPr>
              <w:t>2</w:t>
            </w:r>
          </w:p>
        </w:tc>
        <w:tc>
          <w:tcPr>
            <w:tcW w:w="900" w:type="dxa"/>
          </w:tcPr>
          <w:p w:rsidR="009878D5" w:rsidRPr="00813F69" w:rsidRDefault="009878D5" w:rsidP="008A221B">
            <w:pPr>
              <w:jc w:val="both"/>
              <w:rPr>
                <w:rFonts w:ascii="Tahoma" w:hAnsi="Tahoma" w:cs="Tahoma"/>
                <w:b/>
                <w:sz w:val="18"/>
                <w:szCs w:val="18"/>
              </w:rPr>
            </w:pPr>
            <w:r w:rsidRPr="00813F69">
              <w:rPr>
                <w:rFonts w:ascii="Tahoma" w:hAnsi="Tahoma" w:cs="Tahoma"/>
                <w:b/>
                <w:sz w:val="18"/>
                <w:szCs w:val="18"/>
              </w:rPr>
              <w:t>2</w:t>
            </w:r>
          </w:p>
        </w:tc>
        <w:tc>
          <w:tcPr>
            <w:tcW w:w="2520" w:type="dxa"/>
          </w:tcPr>
          <w:p w:rsidR="009878D5" w:rsidRPr="00813F69" w:rsidRDefault="009878D5" w:rsidP="008A221B">
            <w:pPr>
              <w:jc w:val="both"/>
              <w:rPr>
                <w:rFonts w:ascii="Tahoma" w:hAnsi="Tahoma" w:cs="Tahoma"/>
                <w:b/>
                <w:sz w:val="18"/>
                <w:szCs w:val="18"/>
              </w:rPr>
            </w:pPr>
            <w:r w:rsidRPr="00813F69">
              <w:rPr>
                <w:rFonts w:ascii="Tahoma" w:hAnsi="Tahoma" w:cs="Tahoma"/>
                <w:b/>
                <w:sz w:val="18"/>
                <w:szCs w:val="18"/>
              </w:rPr>
              <w:t>Card reader malfunctioned, manual accreditation was used instead and this caused over voting</w:t>
            </w:r>
          </w:p>
        </w:tc>
        <w:tc>
          <w:tcPr>
            <w:tcW w:w="1530" w:type="dxa"/>
          </w:tcPr>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r w:rsidRPr="00813F69">
              <w:rPr>
                <w:rFonts w:ascii="Tahoma" w:hAnsi="Tahoma" w:cs="Tahoma"/>
                <w:b/>
                <w:sz w:val="18"/>
                <w:szCs w:val="18"/>
              </w:rPr>
              <w:t>353</w:t>
            </w:r>
          </w:p>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p>
        </w:tc>
      </w:tr>
      <w:tr w:rsidR="009878D5" w:rsidRPr="00813F69" w:rsidTr="008A221B">
        <w:tc>
          <w:tcPr>
            <w:tcW w:w="288" w:type="dxa"/>
          </w:tcPr>
          <w:p w:rsidR="009878D5" w:rsidRPr="00813F69" w:rsidRDefault="009878D5" w:rsidP="008A221B">
            <w:pPr>
              <w:jc w:val="both"/>
              <w:rPr>
                <w:rFonts w:ascii="Tahoma" w:hAnsi="Tahoma" w:cs="Tahoma"/>
                <w:b/>
                <w:sz w:val="18"/>
                <w:szCs w:val="18"/>
              </w:rPr>
            </w:pPr>
            <w:r w:rsidRPr="00813F69">
              <w:rPr>
                <w:rFonts w:ascii="Tahoma" w:hAnsi="Tahoma" w:cs="Tahoma"/>
                <w:b/>
                <w:sz w:val="18"/>
                <w:szCs w:val="18"/>
              </w:rPr>
              <w:t>4.</w:t>
            </w:r>
          </w:p>
        </w:tc>
        <w:tc>
          <w:tcPr>
            <w:tcW w:w="1080" w:type="dxa"/>
          </w:tcPr>
          <w:p w:rsidR="009878D5" w:rsidRPr="00813F69" w:rsidRDefault="009878D5" w:rsidP="008A221B">
            <w:pPr>
              <w:jc w:val="both"/>
              <w:rPr>
                <w:rFonts w:ascii="Tahoma" w:hAnsi="Tahoma" w:cs="Tahoma"/>
                <w:b/>
                <w:sz w:val="18"/>
                <w:szCs w:val="18"/>
              </w:rPr>
            </w:pPr>
            <w:r w:rsidRPr="00813F69">
              <w:rPr>
                <w:rFonts w:ascii="Tahoma" w:hAnsi="Tahoma" w:cs="Tahoma"/>
                <w:b/>
                <w:sz w:val="18"/>
                <w:szCs w:val="18"/>
              </w:rPr>
              <w:t>Osogbo</w:t>
            </w:r>
          </w:p>
        </w:tc>
        <w:tc>
          <w:tcPr>
            <w:tcW w:w="1080" w:type="dxa"/>
          </w:tcPr>
          <w:p w:rsidR="009878D5" w:rsidRPr="00813F69" w:rsidRDefault="009878D5" w:rsidP="008A221B">
            <w:pPr>
              <w:jc w:val="both"/>
              <w:rPr>
                <w:rFonts w:ascii="Tahoma" w:hAnsi="Tahoma" w:cs="Tahoma"/>
                <w:b/>
                <w:sz w:val="18"/>
                <w:szCs w:val="18"/>
              </w:rPr>
            </w:pPr>
            <w:r w:rsidRPr="00813F69">
              <w:rPr>
                <w:rFonts w:ascii="Tahoma" w:hAnsi="Tahoma" w:cs="Tahoma"/>
                <w:b/>
                <w:sz w:val="18"/>
                <w:szCs w:val="18"/>
              </w:rPr>
              <w:t>1</w:t>
            </w:r>
          </w:p>
        </w:tc>
        <w:tc>
          <w:tcPr>
            <w:tcW w:w="1710" w:type="dxa"/>
          </w:tcPr>
          <w:p w:rsidR="009878D5" w:rsidRPr="00813F69" w:rsidRDefault="009878D5" w:rsidP="008A221B">
            <w:pPr>
              <w:jc w:val="both"/>
              <w:rPr>
                <w:rFonts w:ascii="Tahoma" w:hAnsi="Tahoma" w:cs="Tahoma"/>
                <w:b/>
                <w:sz w:val="18"/>
                <w:szCs w:val="18"/>
              </w:rPr>
            </w:pPr>
            <w:r w:rsidRPr="00813F69">
              <w:rPr>
                <w:rFonts w:ascii="Tahoma" w:hAnsi="Tahoma" w:cs="Tahoma"/>
                <w:b/>
                <w:sz w:val="18"/>
                <w:szCs w:val="18"/>
              </w:rPr>
              <w:t>Ataoja  E.</w:t>
            </w:r>
          </w:p>
        </w:tc>
        <w:tc>
          <w:tcPr>
            <w:tcW w:w="999" w:type="dxa"/>
          </w:tcPr>
          <w:p w:rsidR="009878D5" w:rsidRPr="00813F69" w:rsidRDefault="009878D5" w:rsidP="008A221B">
            <w:pPr>
              <w:jc w:val="both"/>
              <w:rPr>
                <w:rFonts w:ascii="Tahoma" w:hAnsi="Tahoma" w:cs="Tahoma"/>
                <w:b/>
                <w:sz w:val="18"/>
                <w:szCs w:val="18"/>
              </w:rPr>
            </w:pPr>
            <w:r w:rsidRPr="00813F69">
              <w:rPr>
                <w:rFonts w:ascii="Tahoma" w:hAnsi="Tahoma" w:cs="Tahoma"/>
                <w:b/>
                <w:sz w:val="18"/>
                <w:szCs w:val="18"/>
              </w:rPr>
              <w:t>5</w:t>
            </w:r>
          </w:p>
        </w:tc>
        <w:tc>
          <w:tcPr>
            <w:tcW w:w="900" w:type="dxa"/>
          </w:tcPr>
          <w:p w:rsidR="009878D5" w:rsidRPr="00813F69" w:rsidRDefault="009878D5" w:rsidP="008A221B">
            <w:pPr>
              <w:jc w:val="both"/>
              <w:rPr>
                <w:rFonts w:ascii="Tahoma" w:hAnsi="Tahoma" w:cs="Tahoma"/>
                <w:b/>
                <w:sz w:val="18"/>
                <w:szCs w:val="18"/>
              </w:rPr>
            </w:pPr>
            <w:r w:rsidRPr="00813F69">
              <w:rPr>
                <w:rFonts w:ascii="Tahoma" w:hAnsi="Tahoma" w:cs="Tahoma"/>
                <w:b/>
                <w:sz w:val="18"/>
                <w:szCs w:val="18"/>
              </w:rPr>
              <w:t>17</w:t>
            </w:r>
          </w:p>
        </w:tc>
        <w:tc>
          <w:tcPr>
            <w:tcW w:w="2520" w:type="dxa"/>
          </w:tcPr>
          <w:p w:rsidR="009878D5" w:rsidRPr="00813F69" w:rsidRDefault="009878D5" w:rsidP="008A221B">
            <w:pPr>
              <w:jc w:val="both"/>
              <w:rPr>
                <w:rFonts w:ascii="Tahoma" w:hAnsi="Tahoma" w:cs="Tahoma"/>
                <w:b/>
                <w:sz w:val="18"/>
                <w:szCs w:val="18"/>
              </w:rPr>
            </w:pPr>
            <w:r w:rsidRPr="00813F69">
              <w:rPr>
                <w:rFonts w:ascii="Tahoma" w:hAnsi="Tahoma" w:cs="Tahoma"/>
                <w:b/>
                <w:sz w:val="18"/>
                <w:szCs w:val="18"/>
              </w:rPr>
              <w:t>Presiding officer absconded with sensitive voting materials (No voting took place)</w:t>
            </w:r>
          </w:p>
        </w:tc>
        <w:tc>
          <w:tcPr>
            <w:tcW w:w="1530" w:type="dxa"/>
          </w:tcPr>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r w:rsidRPr="00813F69">
              <w:rPr>
                <w:rFonts w:ascii="Tahoma" w:hAnsi="Tahoma" w:cs="Tahoma"/>
                <w:b/>
                <w:sz w:val="18"/>
                <w:szCs w:val="18"/>
              </w:rPr>
              <w:t>884</w:t>
            </w:r>
          </w:p>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p>
        </w:tc>
      </w:tr>
      <w:tr w:rsidR="009878D5" w:rsidRPr="00813F69" w:rsidTr="008A221B">
        <w:tc>
          <w:tcPr>
            <w:tcW w:w="288" w:type="dxa"/>
          </w:tcPr>
          <w:p w:rsidR="009878D5" w:rsidRPr="00813F69" w:rsidRDefault="009878D5" w:rsidP="008A221B">
            <w:pPr>
              <w:jc w:val="both"/>
              <w:rPr>
                <w:rFonts w:ascii="Tahoma" w:hAnsi="Tahoma" w:cs="Tahoma"/>
                <w:b/>
                <w:sz w:val="18"/>
                <w:szCs w:val="18"/>
              </w:rPr>
            </w:pPr>
          </w:p>
          <w:p w:rsidR="009878D5" w:rsidRPr="00813F69" w:rsidRDefault="009878D5" w:rsidP="008A221B">
            <w:pPr>
              <w:jc w:val="both"/>
              <w:rPr>
                <w:rFonts w:ascii="Tahoma" w:hAnsi="Tahoma" w:cs="Tahoma"/>
                <w:b/>
                <w:sz w:val="18"/>
                <w:szCs w:val="18"/>
              </w:rPr>
            </w:pPr>
          </w:p>
        </w:tc>
        <w:tc>
          <w:tcPr>
            <w:tcW w:w="1080" w:type="dxa"/>
          </w:tcPr>
          <w:p w:rsidR="009878D5" w:rsidRPr="00813F69" w:rsidRDefault="009878D5" w:rsidP="008A221B">
            <w:pPr>
              <w:jc w:val="both"/>
              <w:rPr>
                <w:rFonts w:ascii="Tahoma" w:hAnsi="Tahoma" w:cs="Tahoma"/>
                <w:b/>
                <w:sz w:val="18"/>
                <w:szCs w:val="18"/>
              </w:rPr>
            </w:pPr>
            <w:r w:rsidRPr="00813F69">
              <w:rPr>
                <w:rFonts w:ascii="Tahoma" w:hAnsi="Tahoma" w:cs="Tahoma"/>
                <w:b/>
                <w:sz w:val="18"/>
                <w:szCs w:val="18"/>
              </w:rPr>
              <w:t xml:space="preserve">TOTAL </w:t>
            </w:r>
          </w:p>
        </w:tc>
        <w:tc>
          <w:tcPr>
            <w:tcW w:w="1080" w:type="dxa"/>
          </w:tcPr>
          <w:p w:rsidR="009878D5" w:rsidRPr="00813F69" w:rsidRDefault="009878D5" w:rsidP="008A221B">
            <w:pPr>
              <w:jc w:val="both"/>
              <w:rPr>
                <w:rFonts w:ascii="Tahoma" w:hAnsi="Tahoma" w:cs="Tahoma"/>
                <w:b/>
                <w:sz w:val="18"/>
                <w:szCs w:val="18"/>
              </w:rPr>
            </w:pPr>
            <w:r w:rsidRPr="00813F69">
              <w:rPr>
                <w:rFonts w:ascii="Tahoma" w:hAnsi="Tahoma" w:cs="Tahoma"/>
                <w:b/>
                <w:sz w:val="18"/>
                <w:szCs w:val="18"/>
              </w:rPr>
              <w:t>7</w:t>
            </w:r>
          </w:p>
        </w:tc>
        <w:tc>
          <w:tcPr>
            <w:tcW w:w="1710" w:type="dxa"/>
          </w:tcPr>
          <w:p w:rsidR="009878D5" w:rsidRPr="00813F69" w:rsidRDefault="009878D5" w:rsidP="008A221B">
            <w:pPr>
              <w:jc w:val="both"/>
              <w:rPr>
                <w:rFonts w:ascii="Tahoma" w:hAnsi="Tahoma" w:cs="Tahoma"/>
                <w:b/>
                <w:sz w:val="18"/>
                <w:szCs w:val="18"/>
              </w:rPr>
            </w:pPr>
          </w:p>
        </w:tc>
        <w:tc>
          <w:tcPr>
            <w:tcW w:w="999" w:type="dxa"/>
          </w:tcPr>
          <w:p w:rsidR="009878D5" w:rsidRPr="00813F69" w:rsidRDefault="009878D5" w:rsidP="008A221B">
            <w:pPr>
              <w:jc w:val="both"/>
              <w:rPr>
                <w:rFonts w:ascii="Tahoma" w:hAnsi="Tahoma" w:cs="Tahoma"/>
                <w:b/>
                <w:sz w:val="18"/>
                <w:szCs w:val="18"/>
              </w:rPr>
            </w:pPr>
          </w:p>
        </w:tc>
        <w:tc>
          <w:tcPr>
            <w:tcW w:w="900" w:type="dxa"/>
          </w:tcPr>
          <w:p w:rsidR="009878D5" w:rsidRPr="00813F69" w:rsidRDefault="009878D5" w:rsidP="008A221B">
            <w:pPr>
              <w:jc w:val="both"/>
              <w:rPr>
                <w:rFonts w:ascii="Tahoma" w:hAnsi="Tahoma" w:cs="Tahoma"/>
                <w:b/>
                <w:sz w:val="18"/>
                <w:szCs w:val="18"/>
              </w:rPr>
            </w:pPr>
          </w:p>
        </w:tc>
        <w:tc>
          <w:tcPr>
            <w:tcW w:w="2520" w:type="dxa"/>
          </w:tcPr>
          <w:p w:rsidR="009878D5" w:rsidRPr="00813F69" w:rsidRDefault="009878D5" w:rsidP="008A221B">
            <w:pPr>
              <w:jc w:val="both"/>
              <w:rPr>
                <w:rFonts w:ascii="Tahoma" w:hAnsi="Tahoma" w:cs="Tahoma"/>
                <w:b/>
                <w:sz w:val="18"/>
                <w:szCs w:val="18"/>
              </w:rPr>
            </w:pPr>
          </w:p>
        </w:tc>
        <w:tc>
          <w:tcPr>
            <w:tcW w:w="1530" w:type="dxa"/>
          </w:tcPr>
          <w:p w:rsidR="009878D5" w:rsidRPr="00813F69" w:rsidRDefault="009878D5" w:rsidP="008A221B">
            <w:pPr>
              <w:jc w:val="both"/>
              <w:rPr>
                <w:rFonts w:ascii="Tahoma" w:hAnsi="Tahoma" w:cs="Tahoma"/>
                <w:b/>
                <w:sz w:val="18"/>
                <w:szCs w:val="18"/>
              </w:rPr>
            </w:pPr>
            <w:r w:rsidRPr="00813F69">
              <w:rPr>
                <w:rFonts w:ascii="Tahoma" w:hAnsi="Tahoma" w:cs="Tahoma"/>
                <w:b/>
                <w:sz w:val="18"/>
                <w:szCs w:val="18"/>
              </w:rPr>
              <w:t>3,498</w:t>
            </w:r>
          </w:p>
        </w:tc>
      </w:tr>
    </w:tbl>
    <w:p w:rsidR="009878D5" w:rsidRDefault="009878D5" w:rsidP="009878D5">
      <w:pPr>
        <w:spacing w:after="0" w:line="240" w:lineRule="auto"/>
        <w:jc w:val="both"/>
        <w:rPr>
          <w:rFonts w:ascii="Tahoma" w:hAnsi="Tahoma" w:cs="Tahoma"/>
          <w:sz w:val="24"/>
          <w:szCs w:val="24"/>
        </w:rPr>
      </w:pPr>
    </w:p>
    <w:p w:rsidR="009878D5" w:rsidRDefault="009878D5" w:rsidP="009878D5">
      <w:pPr>
        <w:pStyle w:val="ListParagraph"/>
        <w:spacing w:after="0" w:line="240" w:lineRule="auto"/>
        <w:jc w:val="both"/>
        <w:rPr>
          <w:rFonts w:ascii="Tahoma" w:hAnsi="Tahoma" w:cs="Tahoma"/>
          <w:sz w:val="24"/>
          <w:szCs w:val="24"/>
        </w:rPr>
      </w:pPr>
    </w:p>
    <w:p w:rsidR="009878D5" w:rsidRDefault="009878D5" w:rsidP="009878D5">
      <w:pPr>
        <w:spacing w:after="0" w:line="240" w:lineRule="auto"/>
        <w:jc w:val="center"/>
        <w:rPr>
          <w:rFonts w:ascii="Tahoma" w:hAnsi="Tahoma" w:cs="Tahoma"/>
          <w:b/>
          <w:sz w:val="24"/>
          <w:szCs w:val="24"/>
        </w:rPr>
      </w:pPr>
    </w:p>
    <w:p w:rsidR="009878D5" w:rsidRDefault="009878D5" w:rsidP="009878D5">
      <w:pPr>
        <w:spacing w:after="0" w:line="240" w:lineRule="auto"/>
        <w:jc w:val="center"/>
        <w:rPr>
          <w:rFonts w:ascii="Tahoma" w:hAnsi="Tahoma" w:cs="Tahoma"/>
          <w:b/>
          <w:sz w:val="24"/>
          <w:szCs w:val="24"/>
        </w:rPr>
      </w:pPr>
    </w:p>
    <w:p w:rsidR="00A24380" w:rsidRDefault="00A24380" w:rsidP="009878D5">
      <w:pPr>
        <w:spacing w:after="0" w:line="240" w:lineRule="auto"/>
        <w:jc w:val="center"/>
        <w:rPr>
          <w:rFonts w:ascii="Tahoma" w:hAnsi="Tahoma" w:cs="Tahoma"/>
          <w:b/>
          <w:sz w:val="24"/>
          <w:szCs w:val="24"/>
        </w:rPr>
      </w:pPr>
    </w:p>
    <w:p w:rsidR="009878D5" w:rsidRDefault="009878D5" w:rsidP="009878D5">
      <w:pPr>
        <w:spacing w:after="0" w:line="240" w:lineRule="auto"/>
        <w:jc w:val="center"/>
        <w:rPr>
          <w:rFonts w:ascii="Tahoma" w:hAnsi="Tahoma" w:cs="Tahoma"/>
          <w:b/>
          <w:sz w:val="24"/>
          <w:szCs w:val="24"/>
        </w:rPr>
      </w:pPr>
      <w:r w:rsidRPr="003F42BD">
        <w:rPr>
          <w:rFonts w:ascii="Tahoma" w:hAnsi="Tahoma" w:cs="Tahoma"/>
          <w:b/>
          <w:sz w:val="24"/>
          <w:szCs w:val="24"/>
        </w:rPr>
        <w:lastRenderedPageBreak/>
        <w:t>GENERAL OBSERVATION</w:t>
      </w:r>
    </w:p>
    <w:p w:rsidR="009878D5" w:rsidRDefault="009878D5" w:rsidP="009878D5">
      <w:pPr>
        <w:spacing w:after="0" w:line="240" w:lineRule="auto"/>
        <w:jc w:val="both"/>
        <w:rPr>
          <w:rFonts w:ascii="Tahoma" w:hAnsi="Tahoma" w:cs="Tahoma"/>
          <w:b/>
          <w:sz w:val="24"/>
          <w:szCs w:val="24"/>
        </w:rPr>
      </w:pPr>
    </w:p>
    <w:p w:rsidR="009878D5" w:rsidRPr="000A61C6" w:rsidRDefault="009878D5" w:rsidP="009878D5">
      <w:pPr>
        <w:pStyle w:val="ListParagraph"/>
        <w:numPr>
          <w:ilvl w:val="0"/>
          <w:numId w:val="2"/>
        </w:numPr>
        <w:spacing w:after="0" w:line="240" w:lineRule="auto"/>
        <w:jc w:val="both"/>
        <w:rPr>
          <w:rFonts w:ascii="Tahoma" w:hAnsi="Tahoma" w:cs="Tahoma"/>
          <w:sz w:val="24"/>
          <w:szCs w:val="24"/>
        </w:rPr>
      </w:pPr>
      <w:r w:rsidRPr="000A61C6">
        <w:rPr>
          <w:rFonts w:ascii="Tahoma" w:hAnsi="Tahoma" w:cs="Tahoma"/>
          <w:sz w:val="24"/>
          <w:szCs w:val="24"/>
        </w:rPr>
        <w:t>It was observed that some RAC centers were not conducive enough for the Ad</w:t>
      </w:r>
      <w:r>
        <w:rPr>
          <w:rFonts w:ascii="Tahoma" w:hAnsi="Tahoma" w:cs="Tahoma"/>
          <w:sz w:val="24"/>
          <w:szCs w:val="24"/>
        </w:rPr>
        <w:t xml:space="preserve"> </w:t>
      </w:r>
      <w:r w:rsidRPr="000A61C6">
        <w:rPr>
          <w:rFonts w:ascii="Tahoma" w:hAnsi="Tahoma" w:cs="Tahoma"/>
          <w:sz w:val="24"/>
          <w:szCs w:val="24"/>
        </w:rPr>
        <w:t>hoc-Staff, they were</w:t>
      </w:r>
      <w:r>
        <w:rPr>
          <w:rFonts w:ascii="Tahoma" w:hAnsi="Tahoma" w:cs="Tahoma"/>
          <w:sz w:val="24"/>
          <w:szCs w:val="24"/>
        </w:rPr>
        <w:t xml:space="preserve"> not well taken care of;</w:t>
      </w:r>
    </w:p>
    <w:p w:rsidR="009878D5" w:rsidRDefault="009878D5" w:rsidP="009878D5">
      <w:pPr>
        <w:pStyle w:val="ListParagraph"/>
        <w:numPr>
          <w:ilvl w:val="0"/>
          <w:numId w:val="2"/>
        </w:numPr>
        <w:spacing w:after="0" w:line="240" w:lineRule="auto"/>
        <w:jc w:val="both"/>
        <w:rPr>
          <w:rFonts w:ascii="Tahoma" w:hAnsi="Tahoma" w:cs="Tahoma"/>
          <w:sz w:val="24"/>
          <w:szCs w:val="24"/>
        </w:rPr>
      </w:pPr>
      <w:r>
        <w:rPr>
          <w:rFonts w:ascii="Tahoma" w:hAnsi="Tahoma" w:cs="Tahoma"/>
          <w:sz w:val="24"/>
          <w:szCs w:val="24"/>
        </w:rPr>
        <w:t>There was enthusiasm on the part of the voters despite this, the turnout was low;</w:t>
      </w:r>
    </w:p>
    <w:p w:rsidR="009878D5" w:rsidRDefault="009878D5" w:rsidP="009878D5">
      <w:pPr>
        <w:pStyle w:val="ListParagraph"/>
        <w:numPr>
          <w:ilvl w:val="0"/>
          <w:numId w:val="2"/>
        </w:numPr>
        <w:spacing w:after="0" w:line="240" w:lineRule="auto"/>
        <w:jc w:val="both"/>
        <w:rPr>
          <w:rFonts w:ascii="Tahoma" w:hAnsi="Tahoma" w:cs="Tahoma"/>
          <w:sz w:val="24"/>
          <w:szCs w:val="24"/>
        </w:rPr>
      </w:pPr>
      <w:r>
        <w:rPr>
          <w:rFonts w:ascii="Tahoma" w:hAnsi="Tahoma" w:cs="Tahoma"/>
          <w:sz w:val="24"/>
          <w:szCs w:val="24"/>
        </w:rPr>
        <w:t>There was a large number of voided votes which was as a result of the proliferation of the party agents who were at each other throats and some did not know how to fold the Ballot paper despite the public education imparted before the election.</w:t>
      </w:r>
    </w:p>
    <w:p w:rsidR="009878D5" w:rsidRDefault="009878D5" w:rsidP="009878D5">
      <w:pPr>
        <w:pStyle w:val="ListParagraph"/>
        <w:numPr>
          <w:ilvl w:val="0"/>
          <w:numId w:val="2"/>
        </w:numPr>
        <w:spacing w:after="0" w:line="240" w:lineRule="auto"/>
        <w:jc w:val="both"/>
        <w:rPr>
          <w:rFonts w:ascii="Tahoma" w:hAnsi="Tahoma" w:cs="Tahoma"/>
          <w:sz w:val="24"/>
          <w:szCs w:val="24"/>
        </w:rPr>
      </w:pPr>
      <w:r>
        <w:rPr>
          <w:rFonts w:ascii="Tahoma" w:hAnsi="Tahoma" w:cs="Tahoma"/>
          <w:sz w:val="24"/>
          <w:szCs w:val="24"/>
        </w:rPr>
        <w:t>There was secret vote buying despite the jingle, however it was</w:t>
      </w:r>
      <w:r w:rsidR="00FE7842">
        <w:rPr>
          <w:rFonts w:ascii="Tahoma" w:hAnsi="Tahoma" w:cs="Tahoma"/>
          <w:sz w:val="24"/>
          <w:szCs w:val="24"/>
        </w:rPr>
        <w:t xml:space="preserve"> reduced by the order </w:t>
      </w:r>
      <w:proofErr w:type="gramStart"/>
      <w:r w:rsidR="00FE7842">
        <w:rPr>
          <w:rFonts w:ascii="Tahoma" w:hAnsi="Tahoma" w:cs="Tahoma"/>
          <w:sz w:val="24"/>
          <w:szCs w:val="24"/>
        </w:rPr>
        <w:t xml:space="preserve">against </w:t>
      </w:r>
      <w:r>
        <w:rPr>
          <w:rFonts w:ascii="Tahoma" w:hAnsi="Tahoma" w:cs="Tahoma"/>
          <w:sz w:val="24"/>
          <w:szCs w:val="24"/>
        </w:rPr>
        <w:t xml:space="preserve"> taking</w:t>
      </w:r>
      <w:proofErr w:type="gramEnd"/>
      <w:r>
        <w:rPr>
          <w:rFonts w:ascii="Tahoma" w:hAnsi="Tahoma" w:cs="Tahoma"/>
          <w:sz w:val="24"/>
          <w:szCs w:val="24"/>
        </w:rPr>
        <w:t xml:space="preserve"> mobile phones to the cubicle.</w:t>
      </w:r>
    </w:p>
    <w:p w:rsidR="009878D5" w:rsidRDefault="009878D5" w:rsidP="009878D5">
      <w:pPr>
        <w:pStyle w:val="ListParagraph"/>
        <w:numPr>
          <w:ilvl w:val="0"/>
          <w:numId w:val="2"/>
        </w:numPr>
        <w:spacing w:after="0" w:line="240" w:lineRule="auto"/>
        <w:jc w:val="both"/>
        <w:rPr>
          <w:rFonts w:ascii="Tahoma" w:hAnsi="Tahoma" w:cs="Tahoma"/>
          <w:sz w:val="24"/>
          <w:szCs w:val="24"/>
        </w:rPr>
      </w:pPr>
      <w:r>
        <w:rPr>
          <w:rFonts w:ascii="Tahoma" w:hAnsi="Tahoma" w:cs="Tahoma"/>
          <w:sz w:val="24"/>
          <w:szCs w:val="24"/>
        </w:rPr>
        <w:t>The Card Reader functions effectively except for few places where it functioned slowly;</w:t>
      </w:r>
    </w:p>
    <w:p w:rsidR="009878D5" w:rsidRDefault="009878D5" w:rsidP="009878D5">
      <w:pPr>
        <w:pStyle w:val="ListParagraph"/>
        <w:numPr>
          <w:ilvl w:val="0"/>
          <w:numId w:val="2"/>
        </w:numPr>
        <w:spacing w:after="0" w:line="240" w:lineRule="auto"/>
        <w:jc w:val="both"/>
        <w:rPr>
          <w:rFonts w:ascii="Tahoma" w:hAnsi="Tahoma" w:cs="Tahoma"/>
          <w:sz w:val="24"/>
          <w:szCs w:val="24"/>
        </w:rPr>
      </w:pPr>
      <w:r>
        <w:rPr>
          <w:rFonts w:ascii="Tahoma" w:hAnsi="Tahoma" w:cs="Tahoma"/>
          <w:sz w:val="24"/>
          <w:szCs w:val="24"/>
        </w:rPr>
        <w:t>There is improvement on the effectiveness and use of card Reader except for some places where it functioned slowly (RAC OO7, Ife South, it took time to accept voter thumbprint and it caused apprehension.</w:t>
      </w:r>
    </w:p>
    <w:p w:rsidR="009878D5" w:rsidRDefault="009878D5" w:rsidP="009878D5">
      <w:pPr>
        <w:pStyle w:val="ListParagraph"/>
        <w:numPr>
          <w:ilvl w:val="0"/>
          <w:numId w:val="2"/>
        </w:numPr>
        <w:spacing w:after="0" w:line="240" w:lineRule="auto"/>
        <w:jc w:val="both"/>
        <w:rPr>
          <w:rFonts w:ascii="Tahoma" w:hAnsi="Tahoma" w:cs="Tahoma"/>
          <w:sz w:val="24"/>
          <w:szCs w:val="24"/>
        </w:rPr>
      </w:pPr>
      <w:r>
        <w:rPr>
          <w:rFonts w:ascii="Tahoma" w:hAnsi="Tahoma" w:cs="Tahoma"/>
          <w:sz w:val="24"/>
          <w:szCs w:val="24"/>
        </w:rPr>
        <w:t>It was observed that the INEC was time conscious as materials and personnel got to the voting centre on time. Except for some places e.g Ife South, Araromi oke-odo where it was delayed because of the bad roads.</w:t>
      </w:r>
    </w:p>
    <w:p w:rsidR="009878D5" w:rsidRDefault="009878D5" w:rsidP="009878D5">
      <w:pPr>
        <w:pStyle w:val="ListParagraph"/>
        <w:numPr>
          <w:ilvl w:val="0"/>
          <w:numId w:val="2"/>
        </w:numPr>
        <w:spacing w:after="0" w:line="240" w:lineRule="auto"/>
        <w:jc w:val="both"/>
        <w:rPr>
          <w:rFonts w:ascii="Tahoma" w:hAnsi="Tahoma" w:cs="Tahoma"/>
          <w:sz w:val="24"/>
          <w:szCs w:val="24"/>
        </w:rPr>
      </w:pPr>
      <w:r>
        <w:rPr>
          <w:rFonts w:ascii="Tahoma" w:hAnsi="Tahoma" w:cs="Tahoma"/>
          <w:sz w:val="24"/>
          <w:szCs w:val="24"/>
        </w:rPr>
        <w:t>It was observed that distruption, chaos and snatching of ballot boxes occurred during counting of votes by agents of Political parties.</w:t>
      </w:r>
    </w:p>
    <w:p w:rsidR="009878D5" w:rsidRDefault="009878D5" w:rsidP="009878D5">
      <w:pPr>
        <w:pStyle w:val="ListParagraph"/>
        <w:numPr>
          <w:ilvl w:val="0"/>
          <w:numId w:val="2"/>
        </w:numPr>
        <w:spacing w:after="0" w:line="240" w:lineRule="auto"/>
        <w:jc w:val="both"/>
        <w:rPr>
          <w:rFonts w:ascii="Tahoma" w:hAnsi="Tahoma" w:cs="Tahoma"/>
          <w:sz w:val="24"/>
          <w:szCs w:val="24"/>
        </w:rPr>
      </w:pPr>
      <w:r>
        <w:rPr>
          <w:rFonts w:ascii="Tahoma" w:hAnsi="Tahoma" w:cs="Tahoma"/>
          <w:sz w:val="24"/>
          <w:szCs w:val="24"/>
        </w:rPr>
        <w:t>Result sheets form EC8C were not well carbonized.</w:t>
      </w:r>
    </w:p>
    <w:p w:rsidR="009878D5" w:rsidRDefault="009878D5" w:rsidP="009878D5">
      <w:pPr>
        <w:pStyle w:val="ListParagraph"/>
        <w:numPr>
          <w:ilvl w:val="0"/>
          <w:numId w:val="2"/>
        </w:numPr>
        <w:spacing w:after="0" w:line="240" w:lineRule="auto"/>
        <w:jc w:val="both"/>
        <w:rPr>
          <w:rFonts w:ascii="Tahoma" w:hAnsi="Tahoma" w:cs="Tahoma"/>
          <w:sz w:val="24"/>
          <w:szCs w:val="24"/>
        </w:rPr>
      </w:pPr>
      <w:r>
        <w:rPr>
          <w:rFonts w:ascii="Tahoma" w:hAnsi="Tahoma" w:cs="Tahoma"/>
          <w:sz w:val="24"/>
          <w:szCs w:val="24"/>
        </w:rPr>
        <w:t>Some results Sheet were not pasted as expected by the Presiding Officers.</w:t>
      </w:r>
    </w:p>
    <w:p w:rsidR="009878D5" w:rsidRDefault="009878D5" w:rsidP="009878D5">
      <w:pPr>
        <w:pStyle w:val="ListParagraph"/>
        <w:numPr>
          <w:ilvl w:val="0"/>
          <w:numId w:val="2"/>
        </w:numPr>
        <w:spacing w:after="0" w:line="240" w:lineRule="auto"/>
        <w:jc w:val="both"/>
        <w:rPr>
          <w:rFonts w:ascii="Tahoma" w:hAnsi="Tahoma" w:cs="Tahoma"/>
          <w:sz w:val="24"/>
          <w:szCs w:val="24"/>
        </w:rPr>
      </w:pPr>
      <w:r>
        <w:rPr>
          <w:rFonts w:ascii="Tahoma" w:hAnsi="Tahoma" w:cs="Tahoma"/>
          <w:sz w:val="24"/>
          <w:szCs w:val="24"/>
        </w:rPr>
        <w:t>Some Presiding Officers did not cancel their unused ballot papers at the end of voting before sorting and counting of ballot papers.</w:t>
      </w:r>
    </w:p>
    <w:p w:rsidR="009878D5" w:rsidRDefault="009878D5" w:rsidP="009878D5">
      <w:pPr>
        <w:pStyle w:val="ListParagraph"/>
        <w:numPr>
          <w:ilvl w:val="0"/>
          <w:numId w:val="2"/>
        </w:numPr>
        <w:spacing w:after="0" w:line="240" w:lineRule="auto"/>
        <w:jc w:val="both"/>
        <w:rPr>
          <w:rFonts w:ascii="Tahoma" w:hAnsi="Tahoma" w:cs="Tahoma"/>
          <w:sz w:val="24"/>
          <w:szCs w:val="24"/>
        </w:rPr>
      </w:pPr>
      <w:r>
        <w:rPr>
          <w:rFonts w:ascii="Tahoma" w:hAnsi="Tahoma" w:cs="Tahoma"/>
          <w:sz w:val="24"/>
          <w:szCs w:val="24"/>
        </w:rPr>
        <w:t>Voting process commenced on time;</w:t>
      </w:r>
    </w:p>
    <w:p w:rsidR="009878D5" w:rsidRDefault="009878D5" w:rsidP="009878D5">
      <w:pPr>
        <w:pStyle w:val="ListParagraph"/>
        <w:numPr>
          <w:ilvl w:val="0"/>
          <w:numId w:val="2"/>
        </w:numPr>
        <w:spacing w:after="0" w:line="240" w:lineRule="auto"/>
        <w:jc w:val="both"/>
        <w:rPr>
          <w:rFonts w:ascii="Tahoma" w:hAnsi="Tahoma" w:cs="Tahoma"/>
          <w:sz w:val="24"/>
          <w:szCs w:val="24"/>
        </w:rPr>
      </w:pPr>
      <w:r>
        <w:rPr>
          <w:rFonts w:ascii="Tahoma" w:hAnsi="Tahoma" w:cs="Tahoma"/>
          <w:sz w:val="24"/>
          <w:szCs w:val="24"/>
        </w:rPr>
        <w:t>It was observed that the addition of valid and rejected votes did not agree with the number of accredited voters.</w:t>
      </w:r>
    </w:p>
    <w:p w:rsidR="009878D5" w:rsidRDefault="009878D5" w:rsidP="009878D5">
      <w:pPr>
        <w:pStyle w:val="ListParagraph"/>
        <w:numPr>
          <w:ilvl w:val="0"/>
          <w:numId w:val="2"/>
        </w:numPr>
        <w:spacing w:after="0" w:line="240" w:lineRule="auto"/>
        <w:jc w:val="both"/>
        <w:rPr>
          <w:rFonts w:ascii="Tahoma" w:hAnsi="Tahoma" w:cs="Tahoma"/>
          <w:sz w:val="24"/>
          <w:szCs w:val="24"/>
        </w:rPr>
      </w:pPr>
      <w:r>
        <w:rPr>
          <w:rFonts w:ascii="Tahoma" w:hAnsi="Tahoma" w:cs="Tahoma"/>
          <w:sz w:val="24"/>
          <w:szCs w:val="24"/>
        </w:rPr>
        <w:t>The materials were adequate and</w:t>
      </w:r>
    </w:p>
    <w:p w:rsidR="009878D5" w:rsidRDefault="009878D5" w:rsidP="009878D5">
      <w:pPr>
        <w:pStyle w:val="ListParagraph"/>
        <w:numPr>
          <w:ilvl w:val="0"/>
          <w:numId w:val="2"/>
        </w:numPr>
        <w:spacing w:after="0" w:line="240" w:lineRule="auto"/>
        <w:jc w:val="both"/>
        <w:rPr>
          <w:rFonts w:ascii="Tahoma" w:hAnsi="Tahoma" w:cs="Tahoma"/>
          <w:sz w:val="24"/>
          <w:szCs w:val="24"/>
        </w:rPr>
      </w:pPr>
      <w:r>
        <w:rPr>
          <w:rFonts w:ascii="Tahoma" w:hAnsi="Tahoma" w:cs="Tahoma"/>
          <w:sz w:val="24"/>
          <w:szCs w:val="24"/>
        </w:rPr>
        <w:t xml:space="preserve">The large number of observers added credibility and also prevented manipulation of the electoral process.  </w:t>
      </w:r>
    </w:p>
    <w:p w:rsidR="009878D5" w:rsidRPr="009C0964" w:rsidRDefault="009878D5" w:rsidP="009878D5">
      <w:pPr>
        <w:spacing w:after="0" w:line="240" w:lineRule="auto"/>
        <w:jc w:val="both"/>
        <w:rPr>
          <w:rFonts w:ascii="Tahoma" w:hAnsi="Tahoma" w:cs="Tahoma"/>
          <w:sz w:val="24"/>
          <w:szCs w:val="24"/>
        </w:rPr>
      </w:pPr>
    </w:p>
    <w:p w:rsidR="009878D5" w:rsidRDefault="009878D5" w:rsidP="009878D5">
      <w:pPr>
        <w:pStyle w:val="ListParagraph"/>
        <w:spacing w:after="0" w:line="240" w:lineRule="auto"/>
        <w:jc w:val="both"/>
        <w:rPr>
          <w:rFonts w:ascii="Tahoma" w:hAnsi="Tahoma" w:cs="Tahoma"/>
          <w:sz w:val="24"/>
          <w:szCs w:val="24"/>
        </w:rPr>
      </w:pPr>
    </w:p>
    <w:p w:rsidR="009878D5" w:rsidRDefault="009878D5" w:rsidP="009878D5">
      <w:pPr>
        <w:pStyle w:val="ListParagraph"/>
        <w:spacing w:after="0" w:line="240" w:lineRule="auto"/>
        <w:jc w:val="both"/>
        <w:rPr>
          <w:rFonts w:ascii="Tahoma" w:hAnsi="Tahoma" w:cs="Tahoma"/>
          <w:b/>
          <w:sz w:val="24"/>
          <w:szCs w:val="24"/>
        </w:rPr>
      </w:pPr>
      <w:r>
        <w:rPr>
          <w:rFonts w:ascii="Tahoma" w:hAnsi="Tahoma" w:cs="Tahoma"/>
          <w:b/>
          <w:sz w:val="24"/>
          <w:szCs w:val="24"/>
        </w:rPr>
        <w:t>RECOMMENDATIONS:</w:t>
      </w:r>
    </w:p>
    <w:p w:rsidR="009878D5" w:rsidRDefault="009878D5" w:rsidP="009878D5">
      <w:pPr>
        <w:pStyle w:val="ListParagraph"/>
        <w:numPr>
          <w:ilvl w:val="0"/>
          <w:numId w:val="4"/>
        </w:numPr>
        <w:spacing w:after="0" w:line="240" w:lineRule="auto"/>
        <w:jc w:val="both"/>
        <w:rPr>
          <w:rFonts w:ascii="Tahoma" w:hAnsi="Tahoma" w:cs="Tahoma"/>
          <w:sz w:val="24"/>
          <w:szCs w:val="24"/>
        </w:rPr>
      </w:pPr>
      <w:r>
        <w:rPr>
          <w:rFonts w:ascii="Tahoma" w:hAnsi="Tahoma" w:cs="Tahoma"/>
          <w:sz w:val="24"/>
          <w:szCs w:val="24"/>
        </w:rPr>
        <w:t>There are too many political parties that participated in the Guber election. This necessitated having a long ballot paper with tiny party symbols. This made it difficult for voters in fo</w:t>
      </w:r>
      <w:r w:rsidR="00DB1BA6">
        <w:rPr>
          <w:rFonts w:ascii="Tahoma" w:hAnsi="Tahoma" w:cs="Tahoma"/>
          <w:sz w:val="24"/>
          <w:szCs w:val="24"/>
        </w:rPr>
        <w:t>lding the ballot papers resulting</w:t>
      </w:r>
      <w:r>
        <w:rPr>
          <w:rFonts w:ascii="Tahoma" w:hAnsi="Tahoma" w:cs="Tahoma"/>
          <w:sz w:val="24"/>
          <w:szCs w:val="24"/>
        </w:rPr>
        <w:t xml:space="preserve"> in some voided votes on account of ink blotting. We want to recommend that there must be a restriction to the number of political parties registered in the sense that there should be provisions for constitutional amendments to this effect. It is desirable for the NASS to begin to think on how to reduce the number of registered political parties.</w:t>
      </w:r>
    </w:p>
    <w:p w:rsidR="009878D5" w:rsidRDefault="009878D5" w:rsidP="009878D5">
      <w:pPr>
        <w:pStyle w:val="ListParagraph"/>
        <w:numPr>
          <w:ilvl w:val="0"/>
          <w:numId w:val="4"/>
        </w:numPr>
        <w:spacing w:after="0" w:line="240" w:lineRule="auto"/>
        <w:jc w:val="both"/>
        <w:rPr>
          <w:rFonts w:ascii="Tahoma" w:hAnsi="Tahoma" w:cs="Tahoma"/>
          <w:sz w:val="24"/>
          <w:szCs w:val="24"/>
        </w:rPr>
      </w:pPr>
      <w:r>
        <w:rPr>
          <w:rFonts w:ascii="Tahoma" w:hAnsi="Tahoma" w:cs="Tahoma"/>
          <w:sz w:val="24"/>
          <w:szCs w:val="24"/>
        </w:rPr>
        <w:lastRenderedPageBreak/>
        <w:t>Also our politicians should imbibe a vibrant political culture. That is why our politicians do not always accept the results of elections. They need to know that election is a race and there is bound to be a winner and a loser. People should have confidence in the political process.</w:t>
      </w:r>
    </w:p>
    <w:p w:rsidR="009878D5" w:rsidRPr="00CE2EA4" w:rsidRDefault="00DF0D3F" w:rsidP="009878D5">
      <w:pPr>
        <w:pStyle w:val="ListParagraph"/>
        <w:numPr>
          <w:ilvl w:val="0"/>
          <w:numId w:val="4"/>
        </w:numPr>
        <w:spacing w:after="0" w:line="240" w:lineRule="auto"/>
        <w:ind w:left="720" w:firstLine="0"/>
        <w:jc w:val="both"/>
        <w:rPr>
          <w:rFonts w:ascii="Tahoma" w:hAnsi="Tahoma" w:cs="Tahoma"/>
          <w:sz w:val="24"/>
          <w:szCs w:val="24"/>
        </w:rPr>
      </w:pPr>
      <w:r>
        <w:rPr>
          <w:rFonts w:ascii="Tahoma" w:hAnsi="Tahoma" w:cs="Tahoma"/>
          <w:sz w:val="24"/>
          <w:szCs w:val="24"/>
        </w:rPr>
        <w:t>INEC should be unbundled.</w:t>
      </w:r>
      <w:r w:rsidR="009878D5">
        <w:rPr>
          <w:rFonts w:ascii="Tahoma" w:hAnsi="Tahoma" w:cs="Tahoma"/>
          <w:sz w:val="24"/>
          <w:szCs w:val="24"/>
        </w:rPr>
        <w:t xml:space="preserve"> INEC does not have the personnel, resources, competence and time to prosecute electoral offences. Consequent upon this, the Electoral offences Tribunal should be constituted and special prosecutors or judges should be put in place to prosecute electoral offenders.</w:t>
      </w:r>
    </w:p>
    <w:p w:rsidR="009878D5" w:rsidRDefault="009878D5" w:rsidP="009878D5">
      <w:pPr>
        <w:pStyle w:val="ListParagraph"/>
        <w:numPr>
          <w:ilvl w:val="0"/>
          <w:numId w:val="4"/>
        </w:numPr>
        <w:spacing w:after="0" w:line="240" w:lineRule="auto"/>
        <w:jc w:val="both"/>
        <w:rPr>
          <w:rFonts w:ascii="Tahoma" w:hAnsi="Tahoma" w:cs="Tahoma"/>
          <w:sz w:val="24"/>
          <w:szCs w:val="24"/>
        </w:rPr>
      </w:pPr>
      <w:r>
        <w:rPr>
          <w:rFonts w:ascii="Tahoma" w:hAnsi="Tahoma" w:cs="Tahoma"/>
          <w:sz w:val="24"/>
          <w:szCs w:val="24"/>
        </w:rPr>
        <w:t>Political parties are recommended to complement NOA efforts on voter education;</w:t>
      </w:r>
    </w:p>
    <w:p w:rsidR="009878D5" w:rsidRDefault="009878D5" w:rsidP="009878D5">
      <w:pPr>
        <w:pStyle w:val="ListParagraph"/>
        <w:numPr>
          <w:ilvl w:val="0"/>
          <w:numId w:val="4"/>
        </w:numPr>
        <w:spacing w:after="0" w:line="240" w:lineRule="auto"/>
        <w:jc w:val="both"/>
        <w:rPr>
          <w:rFonts w:ascii="Tahoma" w:hAnsi="Tahoma" w:cs="Tahoma"/>
          <w:sz w:val="24"/>
          <w:szCs w:val="24"/>
        </w:rPr>
      </w:pPr>
      <w:r>
        <w:rPr>
          <w:rFonts w:ascii="Tahoma" w:hAnsi="Tahoma" w:cs="Tahoma"/>
          <w:sz w:val="24"/>
          <w:szCs w:val="24"/>
        </w:rPr>
        <w:t>The INEC Ad-hoc staff should be adequately taken care of at the Registration Area Centres (RAC) on pre-election day;</w:t>
      </w:r>
    </w:p>
    <w:p w:rsidR="009878D5" w:rsidRDefault="009878D5" w:rsidP="009878D5">
      <w:pPr>
        <w:pStyle w:val="ListParagraph"/>
        <w:numPr>
          <w:ilvl w:val="0"/>
          <w:numId w:val="4"/>
        </w:numPr>
        <w:spacing w:after="0" w:line="240" w:lineRule="auto"/>
        <w:jc w:val="both"/>
        <w:rPr>
          <w:rFonts w:ascii="Tahoma" w:hAnsi="Tahoma" w:cs="Tahoma"/>
          <w:sz w:val="24"/>
          <w:szCs w:val="24"/>
        </w:rPr>
      </w:pPr>
      <w:r>
        <w:rPr>
          <w:rFonts w:ascii="Tahoma" w:hAnsi="Tahoma" w:cs="Tahoma"/>
          <w:sz w:val="24"/>
          <w:szCs w:val="24"/>
        </w:rPr>
        <w:t>Adequate security as applicable in this election should be provided in subsequent elections;</w:t>
      </w:r>
    </w:p>
    <w:p w:rsidR="009878D5" w:rsidRDefault="009878D5" w:rsidP="009878D5">
      <w:pPr>
        <w:pStyle w:val="ListParagraph"/>
        <w:numPr>
          <w:ilvl w:val="0"/>
          <w:numId w:val="4"/>
        </w:numPr>
        <w:spacing w:after="0" w:line="240" w:lineRule="auto"/>
        <w:jc w:val="both"/>
        <w:rPr>
          <w:rFonts w:ascii="Tahoma" w:hAnsi="Tahoma" w:cs="Tahoma"/>
          <w:sz w:val="24"/>
          <w:szCs w:val="24"/>
        </w:rPr>
      </w:pPr>
      <w:r>
        <w:rPr>
          <w:rFonts w:ascii="Tahoma" w:hAnsi="Tahoma" w:cs="Tahoma"/>
          <w:sz w:val="24"/>
          <w:szCs w:val="24"/>
        </w:rPr>
        <w:t>NOA at the Headquarters should be provided with identification materials such as election jacket, tags to Assistant COMOs and Headquarters staff for easy monitoring;</w:t>
      </w:r>
    </w:p>
    <w:p w:rsidR="009878D5" w:rsidRDefault="009878D5" w:rsidP="009878D5">
      <w:pPr>
        <w:pStyle w:val="ListParagraph"/>
        <w:numPr>
          <w:ilvl w:val="0"/>
          <w:numId w:val="4"/>
        </w:numPr>
        <w:spacing w:after="0" w:line="240" w:lineRule="auto"/>
        <w:jc w:val="both"/>
        <w:rPr>
          <w:rFonts w:ascii="Tahoma" w:hAnsi="Tahoma" w:cs="Tahoma"/>
          <w:sz w:val="24"/>
          <w:szCs w:val="24"/>
        </w:rPr>
      </w:pPr>
      <w:r>
        <w:rPr>
          <w:rFonts w:ascii="Tahoma" w:hAnsi="Tahoma" w:cs="Tahoma"/>
          <w:sz w:val="24"/>
          <w:szCs w:val="24"/>
        </w:rPr>
        <w:t>INEC to organize intensive training for Party Agents on their roles during election;</w:t>
      </w:r>
    </w:p>
    <w:p w:rsidR="009878D5" w:rsidRDefault="009878D5" w:rsidP="009878D5">
      <w:pPr>
        <w:pStyle w:val="ListParagraph"/>
        <w:numPr>
          <w:ilvl w:val="0"/>
          <w:numId w:val="4"/>
        </w:numPr>
        <w:spacing w:after="0" w:line="240" w:lineRule="auto"/>
        <w:jc w:val="both"/>
        <w:rPr>
          <w:rFonts w:ascii="Tahoma" w:hAnsi="Tahoma" w:cs="Tahoma"/>
          <w:sz w:val="24"/>
          <w:szCs w:val="24"/>
        </w:rPr>
      </w:pPr>
      <w:r>
        <w:rPr>
          <w:rFonts w:ascii="Tahoma" w:hAnsi="Tahoma" w:cs="Tahoma"/>
          <w:sz w:val="24"/>
          <w:szCs w:val="24"/>
        </w:rPr>
        <w:t>Many monitors and observers should be encouraged to participate in electoral process to avoid manipulation in election process;</w:t>
      </w:r>
    </w:p>
    <w:p w:rsidR="009878D5" w:rsidRDefault="009878D5" w:rsidP="009878D5">
      <w:pPr>
        <w:pStyle w:val="ListParagraph"/>
        <w:numPr>
          <w:ilvl w:val="0"/>
          <w:numId w:val="4"/>
        </w:numPr>
        <w:spacing w:after="0" w:line="240" w:lineRule="auto"/>
        <w:jc w:val="both"/>
        <w:rPr>
          <w:rFonts w:ascii="Tahoma" w:hAnsi="Tahoma" w:cs="Tahoma"/>
          <w:sz w:val="24"/>
          <w:szCs w:val="24"/>
        </w:rPr>
      </w:pPr>
      <w:r>
        <w:rPr>
          <w:rFonts w:ascii="Tahoma" w:hAnsi="Tahoma" w:cs="Tahoma"/>
          <w:sz w:val="24"/>
          <w:szCs w:val="24"/>
        </w:rPr>
        <w:t xml:space="preserve">It is recommended that the style of stopping the usage of phone at the polling unit when casting votes be sustained. This curbed to a large extent the saying </w:t>
      </w:r>
      <w:r w:rsidRPr="005E00B3">
        <w:rPr>
          <w:rFonts w:ascii="Comic Sans MS" w:hAnsi="Comic Sans MS" w:cs="Tahoma"/>
          <w:b/>
          <w:sz w:val="24"/>
          <w:szCs w:val="24"/>
        </w:rPr>
        <w:t>“vote and cook soup”</w:t>
      </w:r>
      <w:r>
        <w:rPr>
          <w:rFonts w:ascii="Tahoma" w:hAnsi="Tahoma" w:cs="Tahoma"/>
          <w:sz w:val="24"/>
          <w:szCs w:val="24"/>
        </w:rPr>
        <w:t xml:space="preserve"> (Dibo ko sebe);</w:t>
      </w:r>
    </w:p>
    <w:p w:rsidR="009878D5" w:rsidRDefault="009878D5" w:rsidP="009878D5">
      <w:pPr>
        <w:pStyle w:val="ListParagraph"/>
        <w:numPr>
          <w:ilvl w:val="0"/>
          <w:numId w:val="4"/>
        </w:numPr>
        <w:spacing w:after="0" w:line="240" w:lineRule="auto"/>
        <w:jc w:val="both"/>
        <w:rPr>
          <w:rFonts w:ascii="Tahoma" w:hAnsi="Tahoma" w:cs="Tahoma"/>
          <w:sz w:val="24"/>
          <w:szCs w:val="24"/>
        </w:rPr>
      </w:pPr>
      <w:r>
        <w:rPr>
          <w:rFonts w:ascii="Tahoma" w:hAnsi="Tahoma" w:cs="Tahoma"/>
          <w:sz w:val="24"/>
          <w:szCs w:val="24"/>
        </w:rPr>
        <w:t>It would be better if the constitution permits the reduction of the political parties to four or five. Some of these parties are not popular and this also makes the election process to be too expensive;</w:t>
      </w:r>
    </w:p>
    <w:p w:rsidR="009878D5" w:rsidRDefault="009878D5" w:rsidP="009878D5">
      <w:pPr>
        <w:pStyle w:val="ListParagraph"/>
        <w:numPr>
          <w:ilvl w:val="0"/>
          <w:numId w:val="4"/>
        </w:numPr>
        <w:spacing w:after="0" w:line="240" w:lineRule="auto"/>
        <w:jc w:val="both"/>
        <w:rPr>
          <w:rFonts w:ascii="Tahoma" w:hAnsi="Tahoma" w:cs="Tahoma"/>
          <w:sz w:val="24"/>
          <w:szCs w:val="24"/>
        </w:rPr>
      </w:pPr>
      <w:r w:rsidRPr="00CD7769">
        <w:rPr>
          <w:rFonts w:ascii="Tahoma" w:hAnsi="Tahoma" w:cs="Tahoma"/>
          <w:sz w:val="24"/>
          <w:szCs w:val="24"/>
        </w:rPr>
        <w:t>We recommended that in future elections, observers and monitors from differe</w:t>
      </w:r>
      <w:r>
        <w:rPr>
          <w:rFonts w:ascii="Tahoma" w:hAnsi="Tahoma" w:cs="Tahoma"/>
          <w:sz w:val="24"/>
          <w:szCs w:val="24"/>
        </w:rPr>
        <w:t>nt organizations and election S</w:t>
      </w:r>
      <w:r w:rsidRPr="00CD7769">
        <w:rPr>
          <w:rFonts w:ascii="Tahoma" w:hAnsi="Tahoma" w:cs="Tahoma"/>
          <w:sz w:val="24"/>
          <w:szCs w:val="24"/>
        </w:rPr>
        <w:t>takeholders</w:t>
      </w:r>
      <w:r>
        <w:rPr>
          <w:rFonts w:ascii="Tahoma" w:hAnsi="Tahoma" w:cs="Tahoma"/>
          <w:sz w:val="24"/>
          <w:szCs w:val="24"/>
        </w:rPr>
        <w:t xml:space="preserve"> be allowed access into the </w:t>
      </w:r>
      <w:r w:rsidRPr="00CD7769">
        <w:rPr>
          <w:rFonts w:ascii="Tahoma" w:hAnsi="Tahoma" w:cs="Tahoma"/>
          <w:sz w:val="24"/>
          <w:szCs w:val="24"/>
        </w:rPr>
        <w:t>Registration Area Centres (RACs) to</w:t>
      </w:r>
      <w:r>
        <w:rPr>
          <w:rFonts w:ascii="Tahoma" w:hAnsi="Tahoma" w:cs="Tahoma"/>
          <w:sz w:val="24"/>
          <w:szCs w:val="24"/>
        </w:rPr>
        <w:t xml:space="preserve"> keep track of happenings there;</w:t>
      </w:r>
    </w:p>
    <w:p w:rsidR="009878D5" w:rsidRDefault="009878D5" w:rsidP="009878D5">
      <w:pPr>
        <w:pStyle w:val="ListParagraph"/>
        <w:numPr>
          <w:ilvl w:val="0"/>
          <w:numId w:val="4"/>
        </w:numPr>
        <w:spacing w:after="0" w:line="240" w:lineRule="auto"/>
        <w:jc w:val="both"/>
        <w:rPr>
          <w:rFonts w:ascii="Tahoma" w:hAnsi="Tahoma" w:cs="Tahoma"/>
          <w:sz w:val="24"/>
          <w:szCs w:val="24"/>
        </w:rPr>
      </w:pPr>
      <w:r>
        <w:rPr>
          <w:rFonts w:ascii="Tahoma" w:hAnsi="Tahoma" w:cs="Tahoma"/>
          <w:sz w:val="24"/>
          <w:szCs w:val="24"/>
        </w:rPr>
        <w:t>Cognizance should be taken of difficult terrains when preparing for elections in future. Such difficult terrains include marshy areas, area with bad roads, and remote locations so as to prevent a situation in which voting materials will not reach such areas on time for the election to be conducted and</w:t>
      </w:r>
    </w:p>
    <w:p w:rsidR="009878D5" w:rsidRPr="00CD7769" w:rsidRDefault="009878D5" w:rsidP="009878D5">
      <w:pPr>
        <w:pStyle w:val="ListParagraph"/>
        <w:numPr>
          <w:ilvl w:val="0"/>
          <w:numId w:val="4"/>
        </w:numPr>
        <w:spacing w:after="0" w:line="240" w:lineRule="auto"/>
        <w:jc w:val="both"/>
        <w:rPr>
          <w:rFonts w:ascii="Tahoma" w:hAnsi="Tahoma" w:cs="Tahoma"/>
          <w:sz w:val="24"/>
          <w:szCs w:val="24"/>
        </w:rPr>
      </w:pPr>
      <w:r w:rsidRPr="00CD7769">
        <w:rPr>
          <w:rFonts w:ascii="Tahoma" w:hAnsi="Tahoma" w:cs="Tahoma"/>
          <w:sz w:val="24"/>
          <w:szCs w:val="24"/>
        </w:rPr>
        <w:t xml:space="preserve"> </w:t>
      </w:r>
      <w:r>
        <w:rPr>
          <w:rFonts w:ascii="Tahoma" w:hAnsi="Tahoma" w:cs="Tahoma"/>
          <w:sz w:val="24"/>
          <w:szCs w:val="24"/>
        </w:rPr>
        <w:t>INEC should work on improving on the print quality of her result sheets for the copies to have a clear view as the original and produce copies enough to go round for the aspirants, party and security.</w:t>
      </w:r>
      <w:r w:rsidRPr="00CD7769">
        <w:rPr>
          <w:rFonts w:ascii="Tahoma" w:hAnsi="Tahoma" w:cs="Tahoma"/>
          <w:sz w:val="24"/>
          <w:szCs w:val="24"/>
        </w:rPr>
        <w:t xml:space="preserve">      </w:t>
      </w:r>
    </w:p>
    <w:p w:rsidR="009878D5" w:rsidRPr="009204C7" w:rsidRDefault="009878D5" w:rsidP="009878D5">
      <w:pPr>
        <w:spacing w:after="0" w:line="240" w:lineRule="auto"/>
        <w:jc w:val="both"/>
        <w:rPr>
          <w:rFonts w:ascii="Tahoma" w:hAnsi="Tahoma" w:cs="Tahoma"/>
          <w:sz w:val="24"/>
          <w:szCs w:val="24"/>
        </w:rPr>
      </w:pPr>
      <w:r>
        <w:rPr>
          <w:rFonts w:ascii="Tahoma" w:hAnsi="Tahoma" w:cs="Tahoma"/>
          <w:sz w:val="24"/>
          <w:szCs w:val="24"/>
        </w:rPr>
        <w:t xml:space="preserve"> </w:t>
      </w:r>
    </w:p>
    <w:p w:rsidR="009878D5" w:rsidRDefault="009878D5" w:rsidP="009878D5">
      <w:pPr>
        <w:jc w:val="both"/>
        <w:rPr>
          <w:rFonts w:ascii="Tahoma" w:hAnsi="Tahoma" w:cs="Tahoma"/>
          <w:b/>
          <w:sz w:val="28"/>
          <w:szCs w:val="28"/>
        </w:rPr>
      </w:pPr>
    </w:p>
    <w:p w:rsidR="009878D5" w:rsidRDefault="009878D5" w:rsidP="009878D5">
      <w:pPr>
        <w:jc w:val="both"/>
        <w:rPr>
          <w:rFonts w:ascii="Tahoma" w:hAnsi="Tahoma" w:cs="Tahoma"/>
          <w:b/>
          <w:sz w:val="28"/>
          <w:szCs w:val="28"/>
        </w:rPr>
      </w:pPr>
    </w:p>
    <w:p w:rsidR="009878D5" w:rsidRDefault="009878D5" w:rsidP="009878D5">
      <w:pPr>
        <w:jc w:val="both"/>
        <w:rPr>
          <w:rFonts w:ascii="Tahoma" w:hAnsi="Tahoma" w:cs="Tahoma"/>
          <w:b/>
          <w:sz w:val="28"/>
          <w:szCs w:val="28"/>
        </w:rPr>
      </w:pPr>
    </w:p>
    <w:p w:rsidR="009878D5" w:rsidRPr="003D031E" w:rsidRDefault="009878D5" w:rsidP="009878D5">
      <w:pPr>
        <w:jc w:val="both"/>
        <w:rPr>
          <w:rFonts w:ascii="Tahoma" w:hAnsi="Tahoma" w:cs="Tahoma"/>
          <w:b/>
          <w:sz w:val="28"/>
          <w:szCs w:val="28"/>
        </w:rPr>
      </w:pPr>
      <w:r w:rsidRPr="003D031E">
        <w:rPr>
          <w:rFonts w:ascii="Tahoma" w:hAnsi="Tahoma" w:cs="Tahoma"/>
          <w:b/>
          <w:sz w:val="28"/>
          <w:szCs w:val="28"/>
        </w:rPr>
        <w:lastRenderedPageBreak/>
        <w:t>REPORT OF THE RE-RUN ELECTION HELD ON THURSDAY 27</w:t>
      </w:r>
      <w:r w:rsidRPr="003D031E">
        <w:rPr>
          <w:rFonts w:ascii="Tahoma" w:hAnsi="Tahoma" w:cs="Tahoma"/>
          <w:b/>
          <w:sz w:val="28"/>
          <w:szCs w:val="28"/>
          <w:vertAlign w:val="superscript"/>
        </w:rPr>
        <w:t>TH</w:t>
      </w:r>
      <w:r w:rsidRPr="003D031E">
        <w:rPr>
          <w:rFonts w:ascii="Tahoma" w:hAnsi="Tahoma" w:cs="Tahoma"/>
          <w:b/>
          <w:sz w:val="28"/>
          <w:szCs w:val="28"/>
        </w:rPr>
        <w:t xml:space="preserve"> SEPTEMBER 2018.</w:t>
      </w:r>
    </w:p>
    <w:p w:rsidR="009878D5" w:rsidRPr="00543B8C" w:rsidRDefault="009878D5" w:rsidP="009878D5">
      <w:pPr>
        <w:jc w:val="both"/>
        <w:rPr>
          <w:rFonts w:ascii="Tahoma" w:hAnsi="Tahoma" w:cs="Tahoma"/>
          <w:sz w:val="24"/>
          <w:szCs w:val="24"/>
        </w:rPr>
      </w:pPr>
      <w:r w:rsidRPr="00543B8C">
        <w:rPr>
          <w:rFonts w:ascii="Tahoma" w:hAnsi="Tahoma" w:cs="Tahoma"/>
          <w:sz w:val="24"/>
          <w:szCs w:val="24"/>
        </w:rPr>
        <w:t>The voting exercise was carried out in four local governments namely: Ife North, Ife South, Orolu and Osogbo LGAs where elections were not held or there were disturbances in the course of the election process. The exercise started at 08.00am in the said polling units in the respective local governments.</w:t>
      </w:r>
    </w:p>
    <w:p w:rsidR="009878D5" w:rsidRPr="00543B8C" w:rsidRDefault="009878D5" w:rsidP="009878D5">
      <w:pPr>
        <w:jc w:val="both"/>
        <w:rPr>
          <w:rFonts w:ascii="Tahoma" w:hAnsi="Tahoma" w:cs="Tahoma"/>
          <w:b/>
          <w:sz w:val="24"/>
          <w:szCs w:val="24"/>
        </w:rPr>
      </w:pPr>
      <w:r w:rsidRPr="00543B8C">
        <w:rPr>
          <w:rFonts w:ascii="Tahoma" w:hAnsi="Tahoma" w:cs="Tahoma"/>
          <w:b/>
          <w:sz w:val="24"/>
          <w:szCs w:val="24"/>
        </w:rPr>
        <w:t>GENERAL OBSERVATION</w:t>
      </w:r>
    </w:p>
    <w:p w:rsidR="009878D5" w:rsidRPr="00543B8C" w:rsidRDefault="009878D5" w:rsidP="009878D5">
      <w:pPr>
        <w:jc w:val="both"/>
        <w:rPr>
          <w:rFonts w:ascii="Tahoma" w:hAnsi="Tahoma" w:cs="Tahoma"/>
          <w:sz w:val="24"/>
          <w:szCs w:val="24"/>
        </w:rPr>
      </w:pPr>
      <w:r w:rsidRPr="00543B8C">
        <w:rPr>
          <w:rFonts w:ascii="Tahoma" w:hAnsi="Tahoma" w:cs="Tahoma"/>
          <w:sz w:val="24"/>
          <w:szCs w:val="24"/>
        </w:rPr>
        <w:t>Prior to the day of election, military men were deployed to the state in droves which actually terrified or caused panic in the citizenry. People wondered why the need for this in a democratic set up. However, this did not discourage the voters from exercising their franchise.</w:t>
      </w:r>
    </w:p>
    <w:p w:rsidR="009878D5" w:rsidRPr="00543B8C" w:rsidRDefault="009878D5" w:rsidP="009878D5">
      <w:pPr>
        <w:jc w:val="both"/>
        <w:rPr>
          <w:rFonts w:ascii="Tahoma" w:hAnsi="Tahoma" w:cs="Tahoma"/>
          <w:b/>
          <w:sz w:val="24"/>
          <w:szCs w:val="24"/>
        </w:rPr>
      </w:pPr>
      <w:r w:rsidRPr="00543B8C">
        <w:rPr>
          <w:rFonts w:ascii="Tahoma" w:hAnsi="Tahoma" w:cs="Tahoma"/>
          <w:b/>
          <w:sz w:val="24"/>
          <w:szCs w:val="24"/>
        </w:rPr>
        <w:t>IRREGULARITIES</w:t>
      </w:r>
    </w:p>
    <w:p w:rsidR="009878D5" w:rsidRPr="00543B8C" w:rsidRDefault="009878D5" w:rsidP="009878D5">
      <w:pPr>
        <w:jc w:val="both"/>
        <w:rPr>
          <w:rFonts w:ascii="Tahoma" w:hAnsi="Tahoma" w:cs="Tahoma"/>
          <w:sz w:val="24"/>
          <w:szCs w:val="24"/>
        </w:rPr>
      </w:pPr>
      <w:r w:rsidRPr="00543B8C">
        <w:rPr>
          <w:rFonts w:ascii="Tahoma" w:hAnsi="Tahoma" w:cs="Tahoma"/>
          <w:sz w:val="24"/>
          <w:szCs w:val="24"/>
        </w:rPr>
        <w:t xml:space="preserve">On the day of election at Ataoja E Ward 5 Unit 17, the turnout was very impressive, even though there was palpable tension because of the large number of armed security personnel. There were reports from Orolu, Ife North and Ife South Local Government Areas of harassment against some voters who were denied voting. They alleged they were sent back by some thugs while the security personnel they thought should protect the voters did nothing. This was not very clear as nobody was apprehended. In Osogbo Local Government Area, Ataoja E Ward 5 unit 17 it took the intervention of the INEC Official and the Commissioner of Police (CP) in charge of election operations Mr. Omololu Bishi before they allowed the Media men to come in to observe around 12 noon. </w:t>
      </w:r>
    </w:p>
    <w:p w:rsidR="009878D5" w:rsidRPr="00543B8C" w:rsidRDefault="009878D5" w:rsidP="009878D5">
      <w:pPr>
        <w:jc w:val="both"/>
        <w:rPr>
          <w:rFonts w:ascii="Tahoma" w:hAnsi="Tahoma" w:cs="Tahoma"/>
          <w:sz w:val="24"/>
          <w:szCs w:val="24"/>
        </w:rPr>
      </w:pPr>
      <w:r w:rsidRPr="00543B8C">
        <w:rPr>
          <w:rFonts w:ascii="Tahoma" w:hAnsi="Tahoma" w:cs="Tahoma"/>
          <w:sz w:val="24"/>
          <w:szCs w:val="24"/>
        </w:rPr>
        <w:t>It was reported that there were sporadic gunshots at the venue of this voting centre which would have advertently frightened voters away. This they see as an aberration.</w:t>
      </w:r>
    </w:p>
    <w:p w:rsidR="009878D5" w:rsidRPr="00543B8C" w:rsidRDefault="009878D5" w:rsidP="009878D5">
      <w:pPr>
        <w:jc w:val="both"/>
        <w:rPr>
          <w:rFonts w:ascii="Tahoma" w:hAnsi="Tahoma" w:cs="Tahoma"/>
          <w:sz w:val="24"/>
          <w:szCs w:val="24"/>
        </w:rPr>
      </w:pPr>
      <w:r w:rsidRPr="00543B8C">
        <w:rPr>
          <w:rFonts w:ascii="Tahoma" w:hAnsi="Tahoma" w:cs="Tahoma"/>
          <w:sz w:val="24"/>
          <w:szCs w:val="24"/>
        </w:rPr>
        <w:t>At Ward 9 Unit 3 in Gbogbo village in Orolu Local Government Area information had it that voters who were allowed into the polling unit to vote had white handkerchiefs tied to their wrists. This, they say is a symbol that they are voting for a particular party and should be allowed into the polling arena. Others without this were turned back.</w:t>
      </w:r>
    </w:p>
    <w:p w:rsidR="009878D5" w:rsidRPr="00543B8C" w:rsidRDefault="009878D5" w:rsidP="009878D5">
      <w:pPr>
        <w:jc w:val="both"/>
        <w:rPr>
          <w:rFonts w:ascii="Tahoma" w:hAnsi="Tahoma" w:cs="Tahoma"/>
          <w:sz w:val="24"/>
          <w:szCs w:val="24"/>
        </w:rPr>
      </w:pPr>
      <w:r w:rsidRPr="00543B8C">
        <w:rPr>
          <w:rFonts w:ascii="Tahoma" w:hAnsi="Tahoma" w:cs="Tahoma"/>
          <w:sz w:val="24"/>
          <w:szCs w:val="24"/>
        </w:rPr>
        <w:t>Voters claimed they were disenfranchised because apart from turning them back at polling stations, their cards were even snatched from them in some places and given to others to use. It was alleged that impersonation took place at random even with the PVC in use and the card reader.</w:t>
      </w:r>
    </w:p>
    <w:p w:rsidR="009878D5" w:rsidRPr="00543B8C" w:rsidRDefault="009878D5" w:rsidP="009878D5">
      <w:pPr>
        <w:jc w:val="both"/>
        <w:rPr>
          <w:rFonts w:ascii="Tahoma" w:hAnsi="Tahoma" w:cs="Tahoma"/>
          <w:sz w:val="24"/>
          <w:szCs w:val="24"/>
        </w:rPr>
      </w:pPr>
    </w:p>
    <w:p w:rsidR="009878D5" w:rsidRPr="00543B8C" w:rsidRDefault="009878D5" w:rsidP="009878D5">
      <w:pPr>
        <w:jc w:val="both"/>
        <w:rPr>
          <w:rFonts w:ascii="Tahoma" w:hAnsi="Tahoma" w:cs="Tahoma"/>
          <w:sz w:val="24"/>
          <w:szCs w:val="24"/>
        </w:rPr>
      </w:pPr>
      <w:r w:rsidRPr="00543B8C">
        <w:rPr>
          <w:rFonts w:ascii="Tahoma" w:hAnsi="Tahoma" w:cs="Tahoma"/>
          <w:sz w:val="24"/>
          <w:szCs w:val="24"/>
        </w:rPr>
        <w:lastRenderedPageBreak/>
        <w:t>At Ife South, Adereti village, observers were denied access to the polling unit. The PDP Party Agent was conspicuously absent from the venue of voting at so crucial and an important exercise. No one could adduce the reason why this is so.</w:t>
      </w:r>
    </w:p>
    <w:p w:rsidR="009878D5" w:rsidRPr="00543B8C" w:rsidRDefault="009878D5" w:rsidP="009878D5">
      <w:pPr>
        <w:jc w:val="both"/>
        <w:rPr>
          <w:rFonts w:ascii="Tahoma" w:hAnsi="Tahoma" w:cs="Tahoma"/>
          <w:sz w:val="24"/>
          <w:szCs w:val="24"/>
        </w:rPr>
      </w:pPr>
      <w:r w:rsidRPr="00543B8C">
        <w:rPr>
          <w:rFonts w:ascii="Tahoma" w:hAnsi="Tahoma" w:cs="Tahoma"/>
          <w:sz w:val="24"/>
          <w:szCs w:val="24"/>
        </w:rPr>
        <w:t>In Ife North, there was alleged under age voting at Alapata Oyere II.</w:t>
      </w:r>
    </w:p>
    <w:p w:rsidR="009878D5" w:rsidRPr="00543B8C" w:rsidRDefault="009878D5" w:rsidP="009878D5">
      <w:pPr>
        <w:jc w:val="both"/>
        <w:rPr>
          <w:rFonts w:ascii="Tahoma" w:hAnsi="Tahoma" w:cs="Tahoma"/>
          <w:sz w:val="24"/>
          <w:szCs w:val="24"/>
        </w:rPr>
      </w:pPr>
      <w:r w:rsidRPr="00543B8C">
        <w:rPr>
          <w:rFonts w:ascii="Tahoma" w:hAnsi="Tahoma" w:cs="Tahoma"/>
          <w:sz w:val="24"/>
          <w:szCs w:val="24"/>
        </w:rPr>
        <w:t>Vandalization of Osun State Broadcasting Corporation correspondents’ equipment who came to cover the electoral process by some hoodlums at Akindeko junction of Alekuwodo road, Osogbo was recorded. The OSBC correspondent was alleged to have been mercilessly beaten to a state of stupor as reported by the Osun State NUJ Chairman and has been hospitalised while another correspondent had his hand matcheted and may have lost the use of the hand.</w:t>
      </w:r>
    </w:p>
    <w:p w:rsidR="009878D5" w:rsidRPr="00543B8C" w:rsidRDefault="009878D5" w:rsidP="009878D5">
      <w:pPr>
        <w:jc w:val="both"/>
        <w:rPr>
          <w:rFonts w:ascii="Tahoma" w:hAnsi="Tahoma" w:cs="Tahoma"/>
          <w:sz w:val="24"/>
          <w:szCs w:val="24"/>
        </w:rPr>
      </w:pPr>
      <w:r w:rsidRPr="00543B8C">
        <w:rPr>
          <w:rFonts w:ascii="Tahoma" w:hAnsi="Tahoma" w:cs="Tahoma"/>
          <w:sz w:val="24"/>
          <w:szCs w:val="24"/>
        </w:rPr>
        <w:t>It was highly appalling that the election that was acclaimed to be free and fair on the 22</w:t>
      </w:r>
      <w:r w:rsidRPr="00543B8C">
        <w:rPr>
          <w:rFonts w:ascii="Tahoma" w:hAnsi="Tahoma" w:cs="Tahoma"/>
          <w:sz w:val="24"/>
          <w:szCs w:val="24"/>
          <w:vertAlign w:val="superscript"/>
        </w:rPr>
        <w:t>nd</w:t>
      </w:r>
      <w:r w:rsidRPr="00543B8C">
        <w:rPr>
          <w:rFonts w:ascii="Tahoma" w:hAnsi="Tahoma" w:cs="Tahoma"/>
          <w:sz w:val="24"/>
          <w:szCs w:val="24"/>
        </w:rPr>
        <w:t xml:space="preserve"> of September turned out to be a fracas at the re-run on the 27</w:t>
      </w:r>
      <w:r w:rsidRPr="00543B8C">
        <w:rPr>
          <w:rFonts w:ascii="Tahoma" w:hAnsi="Tahoma" w:cs="Tahoma"/>
          <w:sz w:val="24"/>
          <w:szCs w:val="24"/>
          <w:vertAlign w:val="superscript"/>
        </w:rPr>
        <w:t>th</w:t>
      </w:r>
      <w:r w:rsidRPr="00543B8C">
        <w:rPr>
          <w:rFonts w:ascii="Tahoma" w:hAnsi="Tahoma" w:cs="Tahoma"/>
          <w:sz w:val="24"/>
          <w:szCs w:val="24"/>
        </w:rPr>
        <w:t xml:space="preserve">. </w:t>
      </w:r>
    </w:p>
    <w:p w:rsidR="009878D5" w:rsidRPr="00543B8C" w:rsidRDefault="009878D5" w:rsidP="009878D5">
      <w:pPr>
        <w:jc w:val="both"/>
        <w:rPr>
          <w:rFonts w:ascii="Tahoma" w:hAnsi="Tahoma" w:cs="Tahoma"/>
          <w:sz w:val="24"/>
          <w:szCs w:val="24"/>
        </w:rPr>
      </w:pPr>
      <w:r w:rsidRPr="00543B8C">
        <w:rPr>
          <w:rFonts w:ascii="Tahoma" w:hAnsi="Tahoma" w:cs="Tahoma"/>
          <w:sz w:val="24"/>
          <w:szCs w:val="24"/>
        </w:rPr>
        <w:t>Those who were disenfranchised felt cheated and wondered why the need to collect their PVC when at the end of the day they could not use it.</w:t>
      </w:r>
    </w:p>
    <w:p w:rsidR="009878D5" w:rsidRDefault="009878D5" w:rsidP="009878D5">
      <w:pPr>
        <w:jc w:val="both"/>
        <w:rPr>
          <w:rFonts w:ascii="Tahoma" w:hAnsi="Tahoma" w:cs="Tahoma"/>
          <w:b/>
          <w:sz w:val="24"/>
          <w:szCs w:val="24"/>
        </w:rPr>
      </w:pPr>
      <w:r>
        <w:rPr>
          <w:rFonts w:ascii="Tahoma" w:hAnsi="Tahoma" w:cs="Tahoma"/>
          <w:b/>
          <w:sz w:val="24"/>
          <w:szCs w:val="24"/>
        </w:rPr>
        <w:t>NOTES:</w:t>
      </w:r>
    </w:p>
    <w:p w:rsidR="009878D5" w:rsidRPr="00EE791E" w:rsidRDefault="009878D5" w:rsidP="009878D5">
      <w:pPr>
        <w:spacing w:after="0" w:line="240" w:lineRule="auto"/>
        <w:jc w:val="both"/>
        <w:rPr>
          <w:rFonts w:ascii="Tahoma" w:hAnsi="Tahoma" w:cs="Tahoma"/>
          <w:sz w:val="24"/>
          <w:szCs w:val="24"/>
        </w:rPr>
      </w:pPr>
      <w:r w:rsidRPr="00EE791E">
        <w:rPr>
          <w:rFonts w:ascii="Tahoma" w:hAnsi="Tahoma" w:cs="Tahoma"/>
          <w:sz w:val="24"/>
          <w:szCs w:val="24"/>
        </w:rPr>
        <w:t>Most of the ele</w:t>
      </w:r>
      <w:r>
        <w:rPr>
          <w:rFonts w:ascii="Tahoma" w:hAnsi="Tahoma" w:cs="Tahoma"/>
          <w:sz w:val="24"/>
          <w:szCs w:val="24"/>
        </w:rPr>
        <w:t>ctorate</w:t>
      </w:r>
      <w:r w:rsidRPr="00EE791E">
        <w:rPr>
          <w:rFonts w:ascii="Tahoma" w:hAnsi="Tahoma" w:cs="Tahoma"/>
          <w:sz w:val="24"/>
          <w:szCs w:val="24"/>
        </w:rPr>
        <w:t xml:space="preserve"> </w:t>
      </w:r>
      <w:r>
        <w:rPr>
          <w:rFonts w:ascii="Tahoma" w:hAnsi="Tahoma" w:cs="Tahoma"/>
          <w:sz w:val="24"/>
          <w:szCs w:val="24"/>
        </w:rPr>
        <w:t xml:space="preserve">appeared to be intimidated </w:t>
      </w:r>
      <w:r w:rsidRPr="00EE791E">
        <w:rPr>
          <w:rFonts w:ascii="Tahoma" w:hAnsi="Tahoma" w:cs="Tahoma"/>
          <w:sz w:val="24"/>
          <w:szCs w:val="24"/>
        </w:rPr>
        <w:t>as a result</w:t>
      </w:r>
      <w:r>
        <w:rPr>
          <w:rFonts w:ascii="Tahoma" w:hAnsi="Tahoma" w:cs="Tahoma"/>
          <w:sz w:val="24"/>
          <w:szCs w:val="24"/>
        </w:rPr>
        <w:t xml:space="preserve"> of heavy presence of S</w:t>
      </w:r>
      <w:r w:rsidRPr="00EE791E">
        <w:rPr>
          <w:rFonts w:ascii="Tahoma" w:hAnsi="Tahoma" w:cs="Tahoma"/>
          <w:sz w:val="24"/>
          <w:szCs w:val="24"/>
        </w:rPr>
        <w:t>ecurity Operatives e.g</w:t>
      </w:r>
      <w:r>
        <w:rPr>
          <w:rFonts w:ascii="Tahoma" w:hAnsi="Tahoma" w:cs="Tahoma"/>
          <w:sz w:val="24"/>
          <w:szCs w:val="24"/>
        </w:rPr>
        <w:t xml:space="preserve"> </w:t>
      </w:r>
      <w:proofErr w:type="gramStart"/>
      <w:r>
        <w:rPr>
          <w:rFonts w:ascii="Tahoma" w:hAnsi="Tahoma" w:cs="Tahoma"/>
          <w:sz w:val="24"/>
          <w:szCs w:val="24"/>
        </w:rPr>
        <w:t xml:space="preserve">in </w:t>
      </w:r>
      <w:r w:rsidRPr="00EE791E">
        <w:rPr>
          <w:rFonts w:ascii="Tahoma" w:hAnsi="Tahoma" w:cs="Tahoma"/>
          <w:sz w:val="24"/>
          <w:szCs w:val="24"/>
        </w:rPr>
        <w:t xml:space="preserve"> Unit</w:t>
      </w:r>
      <w:proofErr w:type="gramEnd"/>
      <w:r w:rsidRPr="00EE791E">
        <w:rPr>
          <w:rFonts w:ascii="Tahoma" w:hAnsi="Tahoma" w:cs="Tahoma"/>
          <w:sz w:val="24"/>
          <w:szCs w:val="24"/>
        </w:rPr>
        <w:t xml:space="preserve"> 001 kajola village at Ward 8 in Orolu Local Government there were 33 Police men, 17 NSCD</w:t>
      </w:r>
      <w:r>
        <w:rPr>
          <w:rFonts w:ascii="Tahoma" w:hAnsi="Tahoma" w:cs="Tahoma"/>
          <w:sz w:val="24"/>
          <w:szCs w:val="24"/>
        </w:rPr>
        <w:t>C</w:t>
      </w:r>
      <w:r w:rsidRPr="00EE791E">
        <w:rPr>
          <w:rFonts w:ascii="Tahoma" w:hAnsi="Tahoma" w:cs="Tahoma"/>
          <w:sz w:val="24"/>
          <w:szCs w:val="24"/>
        </w:rPr>
        <w:t xml:space="preserve"> and 13 Military personnel</w:t>
      </w:r>
      <w:r>
        <w:rPr>
          <w:rFonts w:ascii="Tahoma" w:hAnsi="Tahoma" w:cs="Tahoma"/>
          <w:sz w:val="24"/>
          <w:szCs w:val="24"/>
        </w:rPr>
        <w:t>.</w:t>
      </w:r>
      <w:r w:rsidRPr="00EE791E">
        <w:rPr>
          <w:rFonts w:ascii="Tahoma" w:hAnsi="Tahoma" w:cs="Tahoma"/>
          <w:sz w:val="24"/>
          <w:szCs w:val="24"/>
        </w:rPr>
        <w:t xml:space="preserve"> </w:t>
      </w:r>
    </w:p>
    <w:p w:rsidR="009878D5" w:rsidRPr="00EE791E" w:rsidRDefault="009878D5" w:rsidP="009878D5">
      <w:pPr>
        <w:spacing w:after="0" w:line="240" w:lineRule="auto"/>
        <w:jc w:val="both"/>
        <w:rPr>
          <w:rFonts w:ascii="Tahoma" w:hAnsi="Tahoma" w:cs="Tahoma"/>
          <w:sz w:val="24"/>
          <w:szCs w:val="24"/>
        </w:rPr>
      </w:pPr>
      <w:r>
        <w:rPr>
          <w:rFonts w:ascii="Tahoma" w:hAnsi="Tahoma" w:cs="Tahoma"/>
          <w:sz w:val="24"/>
          <w:szCs w:val="24"/>
        </w:rPr>
        <w:t>At Olode and Aluti-e</w:t>
      </w:r>
      <w:r w:rsidRPr="00EE791E">
        <w:rPr>
          <w:rFonts w:ascii="Tahoma" w:hAnsi="Tahoma" w:cs="Tahoma"/>
          <w:sz w:val="24"/>
          <w:szCs w:val="24"/>
        </w:rPr>
        <w:t>rin Units in Ife-South Local Government</w:t>
      </w:r>
      <w:r>
        <w:rPr>
          <w:rFonts w:ascii="Tahoma" w:hAnsi="Tahoma" w:cs="Tahoma"/>
          <w:sz w:val="24"/>
          <w:szCs w:val="24"/>
        </w:rPr>
        <w:t>,</w:t>
      </w:r>
      <w:r w:rsidRPr="00EE791E">
        <w:rPr>
          <w:rFonts w:ascii="Tahoma" w:hAnsi="Tahoma" w:cs="Tahoma"/>
          <w:sz w:val="24"/>
          <w:szCs w:val="24"/>
        </w:rPr>
        <w:t xml:space="preserve"> Voters complained seriously of </w:t>
      </w:r>
      <w:proofErr w:type="gramStart"/>
      <w:r w:rsidRPr="00EE791E">
        <w:rPr>
          <w:rFonts w:ascii="Tahoma" w:hAnsi="Tahoma" w:cs="Tahoma"/>
          <w:sz w:val="24"/>
          <w:szCs w:val="24"/>
        </w:rPr>
        <w:t xml:space="preserve">not </w:t>
      </w:r>
      <w:r>
        <w:rPr>
          <w:rFonts w:ascii="Tahoma" w:hAnsi="Tahoma" w:cs="Tahoma"/>
          <w:sz w:val="24"/>
          <w:szCs w:val="24"/>
        </w:rPr>
        <w:t xml:space="preserve"> being</w:t>
      </w:r>
      <w:proofErr w:type="gramEnd"/>
      <w:r>
        <w:rPr>
          <w:rFonts w:ascii="Tahoma" w:hAnsi="Tahoma" w:cs="Tahoma"/>
          <w:sz w:val="24"/>
          <w:szCs w:val="24"/>
        </w:rPr>
        <w:t xml:space="preserve"> allowed </w:t>
      </w:r>
      <w:r w:rsidRPr="00EE791E">
        <w:rPr>
          <w:rFonts w:ascii="Tahoma" w:hAnsi="Tahoma" w:cs="Tahoma"/>
          <w:sz w:val="24"/>
          <w:szCs w:val="24"/>
        </w:rPr>
        <w:t>to cast their vote</w:t>
      </w:r>
      <w:r>
        <w:rPr>
          <w:rFonts w:ascii="Tahoma" w:hAnsi="Tahoma" w:cs="Tahoma"/>
          <w:sz w:val="24"/>
          <w:szCs w:val="24"/>
        </w:rPr>
        <w:t>s</w:t>
      </w:r>
      <w:r w:rsidRPr="00EE791E">
        <w:rPr>
          <w:rFonts w:ascii="Tahoma" w:hAnsi="Tahoma" w:cs="Tahoma"/>
          <w:sz w:val="24"/>
          <w:szCs w:val="24"/>
        </w:rPr>
        <w:t>.</w:t>
      </w:r>
    </w:p>
    <w:p w:rsidR="009878D5" w:rsidRPr="00EE791E" w:rsidRDefault="009878D5" w:rsidP="009878D5">
      <w:pPr>
        <w:spacing w:after="0" w:line="240" w:lineRule="auto"/>
        <w:jc w:val="both"/>
        <w:rPr>
          <w:rFonts w:ascii="Tahoma" w:hAnsi="Tahoma" w:cs="Tahoma"/>
          <w:sz w:val="24"/>
          <w:szCs w:val="24"/>
        </w:rPr>
      </w:pPr>
      <w:r w:rsidRPr="00EE791E">
        <w:rPr>
          <w:rFonts w:ascii="Tahoma" w:hAnsi="Tahoma" w:cs="Tahoma"/>
          <w:sz w:val="24"/>
          <w:szCs w:val="24"/>
        </w:rPr>
        <w:t xml:space="preserve">Thugs freely used </w:t>
      </w:r>
      <w:r>
        <w:rPr>
          <w:rFonts w:ascii="Tahoma" w:hAnsi="Tahoma" w:cs="Tahoma"/>
          <w:sz w:val="24"/>
          <w:szCs w:val="24"/>
        </w:rPr>
        <w:t xml:space="preserve">dangerous weapons to intimidate voters without </w:t>
      </w:r>
      <w:r w:rsidRPr="00EE791E">
        <w:rPr>
          <w:rFonts w:ascii="Tahoma" w:hAnsi="Tahoma" w:cs="Tahoma"/>
          <w:sz w:val="24"/>
          <w:szCs w:val="24"/>
        </w:rPr>
        <w:t>being challenged.</w:t>
      </w:r>
    </w:p>
    <w:p w:rsidR="009878D5" w:rsidRPr="00F05227" w:rsidRDefault="009878D5" w:rsidP="009878D5">
      <w:pPr>
        <w:spacing w:after="0" w:line="240" w:lineRule="auto"/>
        <w:jc w:val="both"/>
        <w:rPr>
          <w:rFonts w:ascii="Tahoma" w:hAnsi="Tahoma" w:cs="Tahoma"/>
          <w:b/>
          <w:sz w:val="24"/>
          <w:szCs w:val="24"/>
        </w:rPr>
      </w:pPr>
    </w:p>
    <w:p w:rsidR="009878D5" w:rsidRPr="00EE791E" w:rsidRDefault="009878D5" w:rsidP="009878D5">
      <w:pPr>
        <w:spacing w:after="0" w:line="240" w:lineRule="auto"/>
        <w:jc w:val="both"/>
        <w:rPr>
          <w:rFonts w:ascii="Tahoma" w:hAnsi="Tahoma" w:cs="Tahoma"/>
          <w:b/>
          <w:sz w:val="24"/>
          <w:szCs w:val="24"/>
        </w:rPr>
      </w:pPr>
      <w:r w:rsidRPr="00EE791E">
        <w:rPr>
          <w:rFonts w:ascii="Tahoma" w:hAnsi="Tahoma" w:cs="Tahoma"/>
          <w:b/>
          <w:sz w:val="24"/>
          <w:szCs w:val="24"/>
        </w:rPr>
        <w:t>OROLU LOCAL GOVERNMENT:</w:t>
      </w:r>
    </w:p>
    <w:p w:rsidR="009878D5" w:rsidRPr="00F05227" w:rsidRDefault="009878D5" w:rsidP="009878D5">
      <w:pPr>
        <w:spacing w:after="0" w:line="240" w:lineRule="auto"/>
        <w:jc w:val="both"/>
        <w:rPr>
          <w:rFonts w:ascii="Tahoma" w:hAnsi="Tahoma" w:cs="Tahoma"/>
          <w:sz w:val="24"/>
          <w:szCs w:val="24"/>
        </w:rPr>
      </w:pPr>
      <w:r w:rsidRPr="00EE791E">
        <w:rPr>
          <w:rFonts w:ascii="Tahoma" w:hAnsi="Tahoma" w:cs="Tahoma"/>
          <w:sz w:val="24"/>
          <w:szCs w:val="24"/>
        </w:rPr>
        <w:t>The PDP Supporters alleged</w:t>
      </w:r>
      <w:r>
        <w:rPr>
          <w:rFonts w:ascii="Tahoma" w:hAnsi="Tahoma" w:cs="Tahoma"/>
          <w:sz w:val="24"/>
          <w:szCs w:val="24"/>
        </w:rPr>
        <w:t xml:space="preserve"> non- access to the </w:t>
      </w:r>
      <w:proofErr w:type="gramStart"/>
      <w:r>
        <w:rPr>
          <w:rFonts w:ascii="Tahoma" w:hAnsi="Tahoma" w:cs="Tahoma"/>
          <w:sz w:val="24"/>
          <w:szCs w:val="24"/>
        </w:rPr>
        <w:t>three(</w:t>
      </w:r>
      <w:proofErr w:type="gramEnd"/>
      <w:r>
        <w:rPr>
          <w:rFonts w:ascii="Tahoma" w:hAnsi="Tahoma" w:cs="Tahoma"/>
          <w:sz w:val="24"/>
          <w:szCs w:val="24"/>
        </w:rPr>
        <w:t>3) P</w:t>
      </w:r>
      <w:r w:rsidRPr="00EE791E">
        <w:rPr>
          <w:rFonts w:ascii="Tahoma" w:hAnsi="Tahoma" w:cs="Tahoma"/>
          <w:sz w:val="24"/>
          <w:szCs w:val="24"/>
        </w:rPr>
        <w:t>olling Units i.e Ward 8 Unit 003 Gbogbo Primary School</w:t>
      </w:r>
      <w:r>
        <w:rPr>
          <w:rFonts w:ascii="Tahoma" w:hAnsi="Tahoma" w:cs="Tahoma"/>
          <w:sz w:val="24"/>
          <w:szCs w:val="24"/>
        </w:rPr>
        <w:t>, W</w:t>
      </w:r>
      <w:r w:rsidRPr="00EE791E">
        <w:rPr>
          <w:rFonts w:ascii="Tahoma" w:hAnsi="Tahoma" w:cs="Tahoma"/>
          <w:sz w:val="24"/>
          <w:szCs w:val="24"/>
        </w:rPr>
        <w:t xml:space="preserve">ard </w:t>
      </w:r>
      <w:r>
        <w:rPr>
          <w:rFonts w:ascii="Tahoma" w:hAnsi="Tahoma" w:cs="Tahoma"/>
          <w:sz w:val="24"/>
          <w:szCs w:val="24"/>
        </w:rPr>
        <w:t>8 U</w:t>
      </w:r>
      <w:r w:rsidRPr="00EE791E">
        <w:rPr>
          <w:rFonts w:ascii="Tahoma" w:hAnsi="Tahoma" w:cs="Tahoma"/>
          <w:sz w:val="24"/>
          <w:szCs w:val="24"/>
        </w:rPr>
        <w:t>nit 004 ldi-lya</w:t>
      </w:r>
      <w:r>
        <w:rPr>
          <w:rFonts w:ascii="Tahoma" w:hAnsi="Tahoma" w:cs="Tahoma"/>
          <w:sz w:val="24"/>
          <w:szCs w:val="24"/>
        </w:rPr>
        <w:t xml:space="preserve"> and W</w:t>
      </w:r>
      <w:r w:rsidRPr="00EE791E">
        <w:rPr>
          <w:rFonts w:ascii="Tahoma" w:hAnsi="Tahoma" w:cs="Tahoma"/>
          <w:sz w:val="24"/>
          <w:szCs w:val="24"/>
        </w:rPr>
        <w:t>ard</w:t>
      </w:r>
      <w:r>
        <w:rPr>
          <w:rFonts w:ascii="Tahoma" w:hAnsi="Tahoma" w:cs="Tahoma"/>
          <w:sz w:val="24"/>
          <w:szCs w:val="24"/>
        </w:rPr>
        <w:t xml:space="preserve"> 8 U</w:t>
      </w:r>
      <w:r w:rsidRPr="00EE791E">
        <w:rPr>
          <w:rFonts w:ascii="Tahoma" w:hAnsi="Tahoma" w:cs="Tahoma"/>
          <w:sz w:val="24"/>
          <w:szCs w:val="24"/>
        </w:rPr>
        <w:t>nit 001 Kajola Village.</w:t>
      </w:r>
    </w:p>
    <w:p w:rsidR="009878D5" w:rsidRDefault="009878D5" w:rsidP="009878D5">
      <w:pPr>
        <w:pStyle w:val="ListParagraph"/>
        <w:spacing w:after="0" w:line="240" w:lineRule="auto"/>
        <w:jc w:val="both"/>
        <w:rPr>
          <w:rFonts w:ascii="Tahoma" w:hAnsi="Tahoma" w:cs="Tahoma"/>
          <w:b/>
          <w:sz w:val="24"/>
          <w:szCs w:val="24"/>
        </w:rPr>
      </w:pPr>
    </w:p>
    <w:p w:rsidR="009878D5" w:rsidRPr="00EE791E" w:rsidRDefault="009878D5" w:rsidP="009878D5">
      <w:pPr>
        <w:spacing w:after="0" w:line="240" w:lineRule="auto"/>
        <w:jc w:val="both"/>
        <w:rPr>
          <w:rFonts w:ascii="Tahoma" w:hAnsi="Tahoma" w:cs="Tahoma"/>
          <w:b/>
          <w:sz w:val="24"/>
          <w:szCs w:val="24"/>
        </w:rPr>
      </w:pPr>
      <w:r w:rsidRPr="00EE791E">
        <w:rPr>
          <w:rFonts w:ascii="Tahoma" w:hAnsi="Tahoma" w:cs="Tahoma"/>
          <w:b/>
          <w:sz w:val="24"/>
          <w:szCs w:val="24"/>
        </w:rPr>
        <w:t>IFE-NORTH LOCAL GOVERNMENT:</w:t>
      </w:r>
    </w:p>
    <w:p w:rsidR="009878D5" w:rsidRPr="00EE791E" w:rsidRDefault="009878D5" w:rsidP="009878D5">
      <w:pPr>
        <w:spacing w:after="0" w:line="240" w:lineRule="auto"/>
        <w:jc w:val="both"/>
        <w:rPr>
          <w:rFonts w:ascii="Tahoma" w:hAnsi="Tahoma" w:cs="Tahoma"/>
          <w:sz w:val="24"/>
          <w:szCs w:val="24"/>
        </w:rPr>
      </w:pPr>
      <w:r w:rsidRPr="00EE791E">
        <w:rPr>
          <w:rFonts w:ascii="Tahoma" w:hAnsi="Tahoma" w:cs="Tahoma"/>
          <w:sz w:val="24"/>
          <w:szCs w:val="24"/>
        </w:rPr>
        <w:t>Some of the Domestic Observers were not allowed access to the polling unit at Oyere Alapata.</w:t>
      </w:r>
    </w:p>
    <w:p w:rsidR="009878D5" w:rsidRDefault="009878D5" w:rsidP="009878D5">
      <w:pPr>
        <w:pStyle w:val="ListParagraph"/>
        <w:spacing w:after="0" w:line="240" w:lineRule="auto"/>
        <w:jc w:val="both"/>
        <w:rPr>
          <w:rFonts w:ascii="Tahoma" w:hAnsi="Tahoma" w:cs="Tahoma"/>
          <w:b/>
          <w:sz w:val="24"/>
          <w:szCs w:val="24"/>
        </w:rPr>
      </w:pPr>
    </w:p>
    <w:p w:rsidR="009878D5" w:rsidRPr="00EE791E" w:rsidRDefault="009878D5" w:rsidP="009878D5">
      <w:pPr>
        <w:spacing w:after="0" w:line="240" w:lineRule="auto"/>
        <w:jc w:val="both"/>
        <w:rPr>
          <w:rFonts w:ascii="Tahoma" w:hAnsi="Tahoma" w:cs="Tahoma"/>
          <w:b/>
          <w:sz w:val="24"/>
          <w:szCs w:val="24"/>
        </w:rPr>
      </w:pPr>
      <w:r w:rsidRPr="00EE791E">
        <w:rPr>
          <w:rFonts w:ascii="Tahoma" w:hAnsi="Tahoma" w:cs="Tahoma"/>
          <w:b/>
          <w:sz w:val="24"/>
          <w:szCs w:val="24"/>
        </w:rPr>
        <w:t>IFE-SOUTH LOCAL GOVERNMENT:</w:t>
      </w:r>
    </w:p>
    <w:p w:rsidR="009878D5" w:rsidRPr="00EE791E" w:rsidRDefault="009878D5" w:rsidP="009878D5">
      <w:pPr>
        <w:spacing w:after="0" w:line="240" w:lineRule="auto"/>
        <w:jc w:val="both"/>
        <w:rPr>
          <w:rFonts w:ascii="Tahoma" w:hAnsi="Tahoma" w:cs="Tahoma"/>
          <w:sz w:val="24"/>
          <w:szCs w:val="24"/>
        </w:rPr>
      </w:pPr>
      <w:r w:rsidRPr="00EE791E">
        <w:rPr>
          <w:rFonts w:ascii="Tahoma" w:hAnsi="Tahoma" w:cs="Tahoma"/>
          <w:sz w:val="24"/>
          <w:szCs w:val="24"/>
        </w:rPr>
        <w:t>Some thugs invaded the Polling Units 007 and 012 and prevented the voters to cast their votes. Some voter</w:t>
      </w:r>
      <w:r>
        <w:rPr>
          <w:rFonts w:ascii="Tahoma" w:hAnsi="Tahoma" w:cs="Tahoma"/>
          <w:sz w:val="24"/>
          <w:szCs w:val="24"/>
        </w:rPr>
        <w:t>s</w:t>
      </w:r>
      <w:r w:rsidRPr="00EE791E">
        <w:rPr>
          <w:rFonts w:ascii="Tahoma" w:hAnsi="Tahoma" w:cs="Tahoma"/>
          <w:sz w:val="24"/>
          <w:szCs w:val="24"/>
        </w:rPr>
        <w:t xml:space="preserve"> complained of not </w:t>
      </w:r>
      <w:r>
        <w:rPr>
          <w:rFonts w:ascii="Tahoma" w:hAnsi="Tahoma" w:cs="Tahoma"/>
          <w:sz w:val="24"/>
          <w:szCs w:val="24"/>
        </w:rPr>
        <w:t xml:space="preserve">being allowed </w:t>
      </w:r>
      <w:r w:rsidRPr="00EE791E">
        <w:rPr>
          <w:rFonts w:ascii="Tahoma" w:hAnsi="Tahoma" w:cs="Tahoma"/>
          <w:sz w:val="24"/>
          <w:szCs w:val="24"/>
        </w:rPr>
        <w:t>to use their</w:t>
      </w:r>
      <w:r>
        <w:rPr>
          <w:rFonts w:ascii="Tahoma" w:hAnsi="Tahoma" w:cs="Tahoma"/>
          <w:sz w:val="24"/>
          <w:szCs w:val="24"/>
        </w:rPr>
        <w:t xml:space="preserve"> Permanent Voter C</w:t>
      </w:r>
      <w:r w:rsidRPr="00EE791E">
        <w:rPr>
          <w:rFonts w:ascii="Tahoma" w:hAnsi="Tahoma" w:cs="Tahoma"/>
          <w:sz w:val="24"/>
          <w:szCs w:val="24"/>
        </w:rPr>
        <w:t>ards which they</w:t>
      </w:r>
      <w:r>
        <w:rPr>
          <w:rFonts w:ascii="Tahoma" w:hAnsi="Tahoma" w:cs="Tahoma"/>
          <w:sz w:val="24"/>
          <w:szCs w:val="24"/>
        </w:rPr>
        <w:t xml:space="preserve"> had</w:t>
      </w:r>
      <w:r w:rsidRPr="00EE791E">
        <w:rPr>
          <w:rFonts w:ascii="Tahoma" w:hAnsi="Tahoma" w:cs="Tahoma"/>
          <w:sz w:val="24"/>
          <w:szCs w:val="24"/>
        </w:rPr>
        <w:t xml:space="preserve"> struggled to collect from the INEC.</w:t>
      </w:r>
    </w:p>
    <w:p w:rsidR="009878D5" w:rsidRDefault="009878D5" w:rsidP="009878D5">
      <w:pPr>
        <w:pStyle w:val="ListParagraph"/>
        <w:spacing w:after="0" w:line="240" w:lineRule="auto"/>
        <w:jc w:val="both"/>
        <w:rPr>
          <w:rFonts w:ascii="Tahoma" w:hAnsi="Tahoma" w:cs="Tahoma"/>
          <w:sz w:val="24"/>
          <w:szCs w:val="24"/>
        </w:rPr>
      </w:pPr>
    </w:p>
    <w:p w:rsidR="009878D5" w:rsidRDefault="009878D5" w:rsidP="009878D5">
      <w:pPr>
        <w:spacing w:after="0" w:line="240" w:lineRule="auto"/>
        <w:jc w:val="both"/>
        <w:rPr>
          <w:rFonts w:ascii="Tahoma" w:hAnsi="Tahoma" w:cs="Tahoma"/>
          <w:b/>
          <w:sz w:val="24"/>
          <w:szCs w:val="24"/>
        </w:rPr>
      </w:pPr>
    </w:p>
    <w:p w:rsidR="009878D5" w:rsidRDefault="009878D5" w:rsidP="009878D5">
      <w:pPr>
        <w:spacing w:after="0" w:line="240" w:lineRule="auto"/>
        <w:jc w:val="both"/>
        <w:rPr>
          <w:rFonts w:ascii="Tahoma" w:hAnsi="Tahoma" w:cs="Tahoma"/>
          <w:b/>
          <w:sz w:val="24"/>
          <w:szCs w:val="24"/>
        </w:rPr>
      </w:pPr>
    </w:p>
    <w:p w:rsidR="009878D5" w:rsidRPr="00EE791E" w:rsidRDefault="009878D5" w:rsidP="009878D5">
      <w:pPr>
        <w:spacing w:after="0" w:line="240" w:lineRule="auto"/>
        <w:jc w:val="both"/>
        <w:rPr>
          <w:rFonts w:ascii="Tahoma" w:hAnsi="Tahoma" w:cs="Tahoma"/>
          <w:b/>
          <w:sz w:val="24"/>
          <w:szCs w:val="24"/>
        </w:rPr>
      </w:pPr>
      <w:r w:rsidRPr="00EE791E">
        <w:rPr>
          <w:rFonts w:ascii="Tahoma" w:hAnsi="Tahoma" w:cs="Tahoma"/>
          <w:b/>
          <w:sz w:val="24"/>
          <w:szCs w:val="24"/>
        </w:rPr>
        <w:lastRenderedPageBreak/>
        <w:t>OSOGBO LOCAL GOVERNMENT:</w:t>
      </w:r>
    </w:p>
    <w:p w:rsidR="009878D5" w:rsidRPr="00EE791E" w:rsidRDefault="009878D5" w:rsidP="009878D5">
      <w:pPr>
        <w:spacing w:after="0" w:line="240" w:lineRule="auto"/>
        <w:jc w:val="both"/>
        <w:rPr>
          <w:rFonts w:ascii="Tahoma" w:hAnsi="Tahoma" w:cs="Tahoma"/>
          <w:sz w:val="24"/>
          <w:szCs w:val="24"/>
        </w:rPr>
      </w:pPr>
      <w:r w:rsidRPr="00EE791E">
        <w:rPr>
          <w:rFonts w:ascii="Tahoma" w:hAnsi="Tahoma" w:cs="Tahoma"/>
          <w:sz w:val="24"/>
          <w:szCs w:val="24"/>
        </w:rPr>
        <w:t>At ward o5 Ataoja E unit 17</w:t>
      </w:r>
      <w:r>
        <w:rPr>
          <w:rFonts w:ascii="Tahoma" w:hAnsi="Tahoma" w:cs="Tahoma"/>
          <w:sz w:val="24"/>
          <w:szCs w:val="24"/>
        </w:rPr>
        <w:t>,</w:t>
      </w:r>
      <w:r w:rsidRPr="00EE791E">
        <w:rPr>
          <w:rFonts w:ascii="Tahoma" w:hAnsi="Tahoma" w:cs="Tahoma"/>
          <w:sz w:val="24"/>
          <w:szCs w:val="24"/>
        </w:rPr>
        <w:t xml:space="preserve"> </w:t>
      </w:r>
      <w:r>
        <w:rPr>
          <w:rFonts w:ascii="Tahoma" w:hAnsi="Tahoma" w:cs="Tahoma"/>
          <w:sz w:val="24"/>
          <w:szCs w:val="24"/>
        </w:rPr>
        <w:t>Osun State Broadcasting Corporation (</w:t>
      </w:r>
      <w:r w:rsidRPr="00EE791E">
        <w:rPr>
          <w:rFonts w:ascii="Tahoma" w:hAnsi="Tahoma" w:cs="Tahoma"/>
          <w:sz w:val="24"/>
          <w:szCs w:val="24"/>
        </w:rPr>
        <w:t>OSBC</w:t>
      </w:r>
      <w:r>
        <w:rPr>
          <w:rFonts w:ascii="Tahoma" w:hAnsi="Tahoma" w:cs="Tahoma"/>
          <w:sz w:val="24"/>
          <w:szCs w:val="24"/>
        </w:rPr>
        <w:t>)</w:t>
      </w:r>
      <w:r w:rsidRPr="00EE791E">
        <w:rPr>
          <w:rFonts w:ascii="Tahoma" w:hAnsi="Tahoma" w:cs="Tahoma"/>
          <w:sz w:val="24"/>
          <w:szCs w:val="24"/>
        </w:rPr>
        <w:t xml:space="preserve"> Journa</w:t>
      </w:r>
      <w:r>
        <w:rPr>
          <w:rFonts w:ascii="Tahoma" w:hAnsi="Tahoma" w:cs="Tahoma"/>
          <w:sz w:val="24"/>
          <w:szCs w:val="24"/>
        </w:rPr>
        <w:t>l</w:t>
      </w:r>
      <w:r w:rsidRPr="00EE791E">
        <w:rPr>
          <w:rFonts w:ascii="Tahoma" w:hAnsi="Tahoma" w:cs="Tahoma"/>
          <w:sz w:val="24"/>
          <w:szCs w:val="24"/>
        </w:rPr>
        <w:t>ist was harassed</w:t>
      </w:r>
      <w:r>
        <w:rPr>
          <w:rFonts w:ascii="Tahoma" w:hAnsi="Tahoma" w:cs="Tahoma"/>
          <w:sz w:val="24"/>
          <w:szCs w:val="24"/>
        </w:rPr>
        <w:t>,</w:t>
      </w:r>
      <w:r w:rsidRPr="00EE791E">
        <w:rPr>
          <w:rFonts w:ascii="Tahoma" w:hAnsi="Tahoma" w:cs="Tahoma"/>
          <w:sz w:val="24"/>
          <w:szCs w:val="24"/>
        </w:rPr>
        <w:t xml:space="preserve"> beaten and intimidated. The affected journalist was later taken to the hospital for treatment.</w:t>
      </w:r>
    </w:p>
    <w:p w:rsidR="009878D5" w:rsidRDefault="009878D5" w:rsidP="009878D5">
      <w:pPr>
        <w:jc w:val="both"/>
        <w:rPr>
          <w:rFonts w:ascii="Tahoma" w:hAnsi="Tahoma" w:cs="Tahoma"/>
          <w:b/>
          <w:sz w:val="24"/>
          <w:szCs w:val="24"/>
        </w:rPr>
      </w:pPr>
    </w:p>
    <w:p w:rsidR="009878D5" w:rsidRPr="00543B8C" w:rsidRDefault="009878D5" w:rsidP="009878D5">
      <w:pPr>
        <w:jc w:val="both"/>
        <w:rPr>
          <w:rFonts w:ascii="Tahoma" w:hAnsi="Tahoma" w:cs="Tahoma"/>
          <w:sz w:val="24"/>
          <w:szCs w:val="24"/>
        </w:rPr>
      </w:pPr>
      <w:r w:rsidRPr="00543B8C">
        <w:rPr>
          <w:rFonts w:ascii="Tahoma" w:hAnsi="Tahoma" w:cs="Tahoma"/>
          <w:b/>
          <w:sz w:val="24"/>
          <w:szCs w:val="24"/>
        </w:rPr>
        <w:t>CONCLUSION:</w:t>
      </w:r>
      <w:r w:rsidRPr="00543B8C">
        <w:rPr>
          <w:rFonts w:ascii="Tahoma" w:hAnsi="Tahoma" w:cs="Tahoma"/>
          <w:sz w:val="24"/>
          <w:szCs w:val="24"/>
        </w:rPr>
        <w:t xml:space="preserve"> The election was keenly contested among five major political parties that is, </w:t>
      </w:r>
      <w:r w:rsidRPr="00543B8C">
        <w:rPr>
          <w:rFonts w:ascii="Tahoma" w:hAnsi="Tahoma" w:cs="Tahoma"/>
          <w:bCs/>
          <w:sz w:val="24"/>
          <w:szCs w:val="24"/>
        </w:rPr>
        <w:t>ADC, ADP, APC, PDP and SDP</w:t>
      </w:r>
      <w:r w:rsidRPr="00543B8C">
        <w:rPr>
          <w:rFonts w:ascii="Tahoma" w:hAnsi="Tahoma" w:cs="Tahoma"/>
          <w:sz w:val="24"/>
          <w:szCs w:val="24"/>
        </w:rPr>
        <w:t>. Although, there were forty-eight political parties on the ballot papers and this caused confusion among the aged and illiterate voters who found it difficult to look for their party logo. The election can be adjudged not to be totally free and fair because of the aforementioned instances of intimidation and attacks.</w:t>
      </w:r>
    </w:p>
    <w:p w:rsidR="009878D5" w:rsidRPr="00543B8C" w:rsidRDefault="009878D5" w:rsidP="009878D5">
      <w:pPr>
        <w:jc w:val="both"/>
        <w:rPr>
          <w:rFonts w:ascii="Tahoma" w:hAnsi="Tahoma" w:cs="Tahoma"/>
          <w:sz w:val="24"/>
          <w:szCs w:val="24"/>
        </w:rPr>
      </w:pPr>
      <w:r w:rsidRPr="00543B8C">
        <w:rPr>
          <w:rFonts w:ascii="Tahoma" w:hAnsi="Tahoma" w:cs="Tahoma"/>
          <w:sz w:val="24"/>
          <w:szCs w:val="24"/>
        </w:rPr>
        <w:t>On the whole, INEC has done well, but there are still rooms for improvement in the area of welfare of personnel and planning.</w:t>
      </w:r>
    </w:p>
    <w:p w:rsidR="009878D5" w:rsidRPr="00543B8C" w:rsidRDefault="009878D5" w:rsidP="009878D5">
      <w:pPr>
        <w:ind w:left="720"/>
        <w:jc w:val="both"/>
        <w:rPr>
          <w:rFonts w:ascii="Tahoma" w:hAnsi="Tahoma" w:cs="Tahoma"/>
          <w:sz w:val="24"/>
          <w:szCs w:val="24"/>
        </w:rPr>
      </w:pPr>
    </w:p>
    <w:p w:rsidR="009878D5" w:rsidRPr="00543B8C" w:rsidRDefault="009878D5" w:rsidP="009878D5">
      <w:pPr>
        <w:ind w:left="720"/>
        <w:jc w:val="both"/>
        <w:rPr>
          <w:rFonts w:ascii="Tahoma" w:hAnsi="Tahoma" w:cs="Tahoma"/>
          <w:sz w:val="24"/>
          <w:szCs w:val="24"/>
        </w:rPr>
      </w:pPr>
    </w:p>
    <w:p w:rsidR="009878D5" w:rsidRPr="00543B8C" w:rsidRDefault="009878D5" w:rsidP="009878D5">
      <w:pPr>
        <w:jc w:val="both"/>
        <w:rPr>
          <w:rFonts w:ascii="Tahoma" w:hAnsi="Tahoma" w:cs="Tahoma"/>
          <w:sz w:val="24"/>
          <w:szCs w:val="24"/>
        </w:rPr>
      </w:pPr>
      <w:r w:rsidRPr="00543B8C">
        <w:rPr>
          <w:rFonts w:ascii="Tahoma" w:hAnsi="Tahoma" w:cs="Tahoma"/>
          <w:noProof/>
          <w:sz w:val="24"/>
          <w:szCs w:val="24"/>
          <w:lang w:val="en-GB" w:eastAsia="en-GB"/>
        </w:rPr>
        <w:drawing>
          <wp:inline distT="0" distB="0" distL="0" distR="0">
            <wp:extent cx="3249930" cy="993775"/>
            <wp:effectExtent l="19050" t="0" r="7620" b="0"/>
            <wp:docPr id="2" name="Picture 4" descr="C:\Users\NOA\AppData\Local\Microsoft\Windows\Temporary Internet Files\Content.Word\IMG_20180713_145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A\AppData\Local\Microsoft\Windows\Temporary Internet Files\Content.Word\IMG_20180713_145756.jpg"/>
                    <pic:cNvPicPr>
                      <a:picLocks noChangeAspect="1" noChangeArrowheads="1"/>
                    </pic:cNvPicPr>
                  </pic:nvPicPr>
                  <pic:blipFill>
                    <a:blip r:embed="rId7"/>
                    <a:srcRect/>
                    <a:stretch>
                      <a:fillRect/>
                    </a:stretch>
                  </pic:blipFill>
                  <pic:spPr bwMode="auto">
                    <a:xfrm>
                      <a:off x="0" y="0"/>
                      <a:ext cx="3249930" cy="993775"/>
                    </a:xfrm>
                    <a:prstGeom prst="rect">
                      <a:avLst/>
                    </a:prstGeom>
                    <a:noFill/>
                    <a:ln w="9525">
                      <a:noFill/>
                      <a:miter lim="800000"/>
                      <a:headEnd/>
                      <a:tailEnd/>
                    </a:ln>
                  </pic:spPr>
                </pic:pic>
              </a:graphicData>
            </a:graphic>
          </wp:inline>
        </w:drawing>
      </w:r>
    </w:p>
    <w:p w:rsidR="009878D5" w:rsidRPr="00543B8C" w:rsidRDefault="009878D5" w:rsidP="009878D5">
      <w:pPr>
        <w:rPr>
          <w:sz w:val="24"/>
          <w:szCs w:val="24"/>
        </w:rPr>
      </w:pPr>
    </w:p>
    <w:p w:rsidR="009878D5" w:rsidRPr="00543B8C" w:rsidRDefault="009878D5" w:rsidP="009878D5">
      <w:pPr>
        <w:pStyle w:val="ListParagraph"/>
        <w:spacing w:after="0" w:line="240" w:lineRule="auto"/>
        <w:jc w:val="both"/>
        <w:rPr>
          <w:rFonts w:ascii="Tahoma" w:hAnsi="Tahoma" w:cs="Tahoma"/>
          <w:b/>
          <w:sz w:val="24"/>
          <w:szCs w:val="24"/>
        </w:rPr>
      </w:pPr>
    </w:p>
    <w:p w:rsidR="009878D5" w:rsidRDefault="009878D5" w:rsidP="009878D5">
      <w:pPr>
        <w:pStyle w:val="ListParagraph"/>
        <w:spacing w:after="0" w:line="240" w:lineRule="auto"/>
        <w:jc w:val="both"/>
        <w:rPr>
          <w:rFonts w:ascii="Tahoma" w:hAnsi="Tahoma" w:cs="Tahoma"/>
          <w:b/>
          <w:sz w:val="24"/>
          <w:szCs w:val="24"/>
        </w:rPr>
      </w:pPr>
    </w:p>
    <w:p w:rsidR="009878D5" w:rsidRDefault="009878D5" w:rsidP="009878D5">
      <w:pPr>
        <w:pStyle w:val="ListParagraph"/>
        <w:spacing w:after="0" w:line="240" w:lineRule="auto"/>
        <w:jc w:val="both"/>
        <w:rPr>
          <w:rFonts w:ascii="Tahoma" w:hAnsi="Tahoma" w:cs="Tahoma"/>
          <w:b/>
          <w:sz w:val="24"/>
          <w:szCs w:val="24"/>
        </w:rPr>
      </w:pPr>
    </w:p>
    <w:p w:rsidR="009878D5" w:rsidRDefault="009878D5" w:rsidP="009878D5">
      <w:pPr>
        <w:pStyle w:val="ListParagraph"/>
        <w:spacing w:after="0" w:line="240" w:lineRule="auto"/>
        <w:jc w:val="both"/>
        <w:rPr>
          <w:rFonts w:ascii="Tahoma" w:hAnsi="Tahoma" w:cs="Tahoma"/>
          <w:b/>
          <w:sz w:val="24"/>
          <w:szCs w:val="24"/>
        </w:rPr>
      </w:pPr>
    </w:p>
    <w:p w:rsidR="009878D5" w:rsidRDefault="009878D5" w:rsidP="009878D5">
      <w:pPr>
        <w:pStyle w:val="ListParagraph"/>
        <w:spacing w:after="0" w:line="240" w:lineRule="auto"/>
        <w:jc w:val="both"/>
        <w:rPr>
          <w:rFonts w:ascii="Tahoma" w:hAnsi="Tahoma" w:cs="Tahoma"/>
          <w:b/>
          <w:sz w:val="24"/>
          <w:szCs w:val="24"/>
        </w:rPr>
      </w:pPr>
    </w:p>
    <w:p w:rsidR="009878D5" w:rsidRDefault="009878D5" w:rsidP="009878D5">
      <w:pPr>
        <w:pStyle w:val="ListParagraph"/>
        <w:spacing w:after="0" w:line="240" w:lineRule="auto"/>
        <w:jc w:val="both"/>
        <w:rPr>
          <w:rFonts w:ascii="Tahoma" w:hAnsi="Tahoma" w:cs="Tahoma"/>
          <w:b/>
          <w:sz w:val="24"/>
          <w:szCs w:val="24"/>
        </w:rPr>
      </w:pPr>
    </w:p>
    <w:p w:rsidR="009878D5" w:rsidRDefault="009878D5" w:rsidP="009878D5">
      <w:pPr>
        <w:pStyle w:val="ListParagraph"/>
        <w:spacing w:after="0" w:line="240" w:lineRule="auto"/>
        <w:jc w:val="both"/>
        <w:rPr>
          <w:rFonts w:ascii="Tahoma" w:hAnsi="Tahoma" w:cs="Tahoma"/>
          <w:b/>
          <w:sz w:val="24"/>
          <w:szCs w:val="24"/>
        </w:rPr>
      </w:pPr>
    </w:p>
    <w:p w:rsidR="009878D5" w:rsidRDefault="009878D5" w:rsidP="009878D5">
      <w:pPr>
        <w:pStyle w:val="ListParagraph"/>
        <w:spacing w:after="0" w:line="240" w:lineRule="auto"/>
        <w:jc w:val="both"/>
        <w:rPr>
          <w:rFonts w:ascii="Tahoma" w:hAnsi="Tahoma" w:cs="Tahoma"/>
          <w:b/>
          <w:sz w:val="24"/>
          <w:szCs w:val="24"/>
        </w:rPr>
      </w:pPr>
    </w:p>
    <w:p w:rsidR="009878D5" w:rsidRDefault="009878D5" w:rsidP="009878D5">
      <w:pPr>
        <w:pStyle w:val="ListParagraph"/>
        <w:spacing w:after="0" w:line="240" w:lineRule="auto"/>
        <w:jc w:val="both"/>
        <w:rPr>
          <w:rFonts w:ascii="Tahoma" w:hAnsi="Tahoma" w:cs="Tahoma"/>
          <w:b/>
          <w:sz w:val="24"/>
          <w:szCs w:val="24"/>
        </w:rPr>
      </w:pPr>
    </w:p>
    <w:p w:rsidR="00110711" w:rsidRDefault="00110711"/>
    <w:sectPr w:rsidR="00110711" w:rsidSect="00DA6FE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7AD" w:rsidRDefault="009577AD" w:rsidP="001B7186">
      <w:pPr>
        <w:spacing w:after="0" w:line="240" w:lineRule="auto"/>
      </w:pPr>
      <w:r>
        <w:separator/>
      </w:r>
    </w:p>
  </w:endnote>
  <w:endnote w:type="continuationSeparator" w:id="0">
    <w:p w:rsidR="009577AD" w:rsidRDefault="009577AD" w:rsidP="001B7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7AD" w:rsidRDefault="009577AD" w:rsidP="001B7186">
      <w:pPr>
        <w:spacing w:after="0" w:line="240" w:lineRule="auto"/>
      </w:pPr>
      <w:r>
        <w:separator/>
      </w:r>
    </w:p>
  </w:footnote>
  <w:footnote w:type="continuationSeparator" w:id="0">
    <w:p w:rsidR="009577AD" w:rsidRDefault="009577AD" w:rsidP="001B7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7B1" w:rsidRDefault="009577AD">
    <w:pPr>
      <w:pStyle w:val="Header"/>
      <w:rPr>
        <w:noProof/>
      </w:rPr>
    </w:pPr>
  </w:p>
  <w:p w:rsidR="001B37B1" w:rsidRDefault="009577AD">
    <w:pPr>
      <w:pStyle w:val="Header"/>
      <w:rPr>
        <w:noProof/>
      </w:rPr>
    </w:pPr>
  </w:p>
  <w:p w:rsidR="001B37B1" w:rsidRDefault="009577AD">
    <w:pPr>
      <w:pStyle w:val="Head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D3208"/>
    <w:multiLevelType w:val="hybridMultilevel"/>
    <w:tmpl w:val="BFB41184"/>
    <w:lvl w:ilvl="0" w:tplc="745A3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57717B"/>
    <w:multiLevelType w:val="hybridMultilevel"/>
    <w:tmpl w:val="16448700"/>
    <w:lvl w:ilvl="0" w:tplc="F6C455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D83538"/>
    <w:multiLevelType w:val="hybridMultilevel"/>
    <w:tmpl w:val="CDA4BE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C53202"/>
    <w:multiLevelType w:val="hybridMultilevel"/>
    <w:tmpl w:val="074680CE"/>
    <w:lvl w:ilvl="0" w:tplc="1D303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D5"/>
    <w:rsid w:val="00014E20"/>
    <w:rsid w:val="00110711"/>
    <w:rsid w:val="001B7186"/>
    <w:rsid w:val="00367079"/>
    <w:rsid w:val="003733F0"/>
    <w:rsid w:val="003F4703"/>
    <w:rsid w:val="007C0E71"/>
    <w:rsid w:val="009577AD"/>
    <w:rsid w:val="009878D5"/>
    <w:rsid w:val="00A24380"/>
    <w:rsid w:val="00D02999"/>
    <w:rsid w:val="00D5191D"/>
    <w:rsid w:val="00DB1BA6"/>
    <w:rsid w:val="00DE7BFE"/>
    <w:rsid w:val="00DF0D3F"/>
    <w:rsid w:val="00FE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2E4B7F-26B5-4863-85F2-E4860AEB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8D5"/>
    <w:pPr>
      <w:ind w:left="720"/>
      <w:contextualSpacing/>
    </w:pPr>
  </w:style>
  <w:style w:type="paragraph" w:styleId="Header">
    <w:name w:val="header"/>
    <w:basedOn w:val="Normal"/>
    <w:link w:val="HeaderChar"/>
    <w:uiPriority w:val="99"/>
    <w:unhideWhenUsed/>
    <w:rsid w:val="00987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8D5"/>
  </w:style>
  <w:style w:type="table" w:styleId="TableGrid">
    <w:name w:val="Table Grid"/>
    <w:basedOn w:val="TableNormal"/>
    <w:uiPriority w:val="59"/>
    <w:rsid w:val="009878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87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8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3420</Words>
  <Characters>19498</Characters>
  <Application>Microsoft Office Word</Application>
  <DocSecurity>0</DocSecurity>
  <Lines>162</Lines>
  <Paragraphs>45</Paragraphs>
  <ScaleCrop>false</ScaleCrop>
  <Company/>
  <LinksUpToDate>false</LinksUpToDate>
  <CharactersWithSpaces>22873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NOA</dc:creator>
  <cp:lastModifiedBy>mike ebogha</cp:lastModifiedBy>
  <cp:revision>2</cp:revision>
  <dcterms:created xsi:type="dcterms:W3CDTF">2018-10-09T14:41:00Z</dcterms:created>
  <dcterms:modified xsi:type="dcterms:W3CDTF">2018-10-09T14:41:00Z</dcterms:modified>
</cp:coreProperties>
</file>